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F450CB">
      <w:pPr>
        <w:pStyle w:val="2"/>
        <w:rPr>
          <w:rFonts w:hint="default"/>
          <w:lang w:val="en-US" w:eastAsia="zh-CN"/>
        </w:rPr>
      </w:pPr>
    </w:p>
    <w:p w14:paraId="76013FC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_GBK" w:cs="Times New Roman"/>
          <w:color w:val="auto"/>
          <w:sz w:val="44"/>
          <w:szCs w:val="44"/>
          <w:lang w:val="en-US" w:eastAsia="zh-CN"/>
        </w:rPr>
      </w:pPr>
      <w:bookmarkStart w:id="0" w:name="_GoBack"/>
      <w:r>
        <w:rPr>
          <w:rFonts w:hint="default" w:ascii="Times New Roman" w:hAnsi="Times New Roman" w:eastAsia="方正小标宋_GBK" w:cs="Times New Roman"/>
          <w:color w:val="auto"/>
          <w:sz w:val="44"/>
          <w:szCs w:val="44"/>
          <w:lang w:val="en-US" w:eastAsia="zh-CN"/>
        </w:rPr>
        <w:t>四川省科技创新政策包</w:t>
      </w:r>
      <w:r>
        <w:rPr>
          <w:rFonts w:hint="eastAsia" w:ascii="Times New Roman" w:hAnsi="Times New Roman" w:eastAsia="方正小标宋_GBK" w:cs="Times New Roman"/>
          <w:color w:val="auto"/>
          <w:sz w:val="44"/>
          <w:szCs w:val="44"/>
          <w:lang w:val="en-US" w:eastAsia="zh-CN"/>
        </w:rPr>
        <w:t>（2026年3月版）</w:t>
      </w:r>
    </w:p>
    <w:bookmarkEnd w:id="0"/>
    <w:tbl>
      <w:tblPr>
        <w:tblStyle w:val="9"/>
        <w:tblW w:w="151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814"/>
        <w:gridCol w:w="4390"/>
        <w:gridCol w:w="2527"/>
        <w:gridCol w:w="2734"/>
        <w:gridCol w:w="1645"/>
        <w:gridCol w:w="1248"/>
      </w:tblGrid>
      <w:tr w14:paraId="74DDF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blHeader/>
          <w:jc w:val="center"/>
        </w:trPr>
        <w:tc>
          <w:tcPr>
            <w:tcW w:w="798" w:type="dxa"/>
            <w:vAlign w:val="center"/>
          </w:tcPr>
          <w:p w14:paraId="5240069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黑体" w:cs="Times New Roman"/>
                <w:b w:val="0"/>
                <w:bCs w:val="0"/>
                <w:color w:val="auto"/>
                <w:sz w:val="24"/>
                <w:szCs w:val="24"/>
                <w:u w:val="none" w:color="auto"/>
                <w:vertAlign w:val="baseline"/>
                <w:lang w:val="en-US" w:eastAsia="zh-CN"/>
              </w:rPr>
            </w:pPr>
            <w:r>
              <w:rPr>
                <w:rFonts w:hint="default" w:ascii="Times New Roman" w:hAnsi="Times New Roman" w:eastAsia="黑体" w:cs="Times New Roman"/>
                <w:b w:val="0"/>
                <w:bCs w:val="0"/>
                <w:color w:val="auto"/>
                <w:sz w:val="24"/>
                <w:szCs w:val="24"/>
                <w:u w:val="none" w:color="auto"/>
                <w:vertAlign w:val="baseline"/>
                <w:lang w:val="en-US" w:eastAsia="zh-CN"/>
              </w:rPr>
              <w:t>序号</w:t>
            </w:r>
          </w:p>
        </w:tc>
        <w:tc>
          <w:tcPr>
            <w:tcW w:w="1814" w:type="dxa"/>
            <w:vAlign w:val="center"/>
          </w:tcPr>
          <w:p w14:paraId="5920AA2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黑体" w:cs="Times New Roman"/>
                <w:b w:val="0"/>
                <w:bCs w:val="0"/>
                <w:color w:val="auto"/>
                <w:sz w:val="24"/>
                <w:szCs w:val="24"/>
                <w:u w:val="none" w:color="auto"/>
                <w:vertAlign w:val="baseline"/>
                <w:lang w:val="en-US" w:eastAsia="zh-CN"/>
              </w:rPr>
            </w:pPr>
            <w:r>
              <w:rPr>
                <w:rFonts w:hint="default" w:ascii="Times New Roman" w:hAnsi="Times New Roman" w:eastAsia="黑体" w:cs="Times New Roman"/>
                <w:b w:val="0"/>
                <w:bCs w:val="0"/>
                <w:color w:val="auto"/>
                <w:sz w:val="24"/>
                <w:szCs w:val="24"/>
                <w:u w:val="none" w:color="auto"/>
                <w:vertAlign w:val="baseline"/>
                <w:lang w:val="en-US" w:eastAsia="zh-CN"/>
              </w:rPr>
              <w:t>政策名称</w:t>
            </w:r>
          </w:p>
        </w:tc>
        <w:tc>
          <w:tcPr>
            <w:tcW w:w="4390" w:type="dxa"/>
            <w:vAlign w:val="center"/>
          </w:tcPr>
          <w:p w14:paraId="19C127A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黑体" w:cs="Times New Roman"/>
                <w:b w:val="0"/>
                <w:bCs w:val="0"/>
                <w:color w:val="auto"/>
                <w:sz w:val="24"/>
                <w:szCs w:val="24"/>
                <w:u w:val="none" w:color="auto"/>
                <w:vertAlign w:val="baseline"/>
                <w:lang w:val="en-US" w:eastAsia="zh-CN"/>
              </w:rPr>
            </w:pPr>
            <w:r>
              <w:rPr>
                <w:rFonts w:hint="default" w:ascii="Times New Roman" w:hAnsi="Times New Roman" w:eastAsia="黑体" w:cs="Times New Roman"/>
                <w:b w:val="0"/>
                <w:bCs w:val="0"/>
                <w:color w:val="auto"/>
                <w:sz w:val="24"/>
                <w:szCs w:val="24"/>
                <w:u w:val="none" w:color="auto"/>
                <w:vertAlign w:val="baseline"/>
                <w:lang w:val="en-US" w:eastAsia="zh-CN"/>
              </w:rPr>
              <w:t>适用范围（或适用条件）</w:t>
            </w:r>
          </w:p>
        </w:tc>
        <w:tc>
          <w:tcPr>
            <w:tcW w:w="2527" w:type="dxa"/>
            <w:vAlign w:val="center"/>
          </w:tcPr>
          <w:p w14:paraId="635CEFD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黑体" w:cs="Times New Roman"/>
                <w:b w:val="0"/>
                <w:bCs w:val="0"/>
                <w:color w:val="auto"/>
                <w:sz w:val="24"/>
                <w:szCs w:val="24"/>
                <w:u w:val="none" w:color="auto"/>
                <w:vertAlign w:val="baseline"/>
                <w:lang w:val="en-US" w:eastAsia="zh-CN"/>
              </w:rPr>
            </w:pPr>
            <w:r>
              <w:rPr>
                <w:rFonts w:hint="default" w:ascii="Times New Roman" w:hAnsi="Times New Roman" w:eastAsia="黑体" w:cs="Times New Roman"/>
                <w:b w:val="0"/>
                <w:bCs w:val="0"/>
                <w:color w:val="auto"/>
                <w:sz w:val="24"/>
                <w:szCs w:val="24"/>
                <w:u w:val="none" w:color="auto"/>
                <w:vertAlign w:val="baseline"/>
                <w:lang w:val="en-US" w:eastAsia="zh-CN"/>
              </w:rPr>
              <w:t>网页地址</w:t>
            </w:r>
          </w:p>
        </w:tc>
        <w:tc>
          <w:tcPr>
            <w:tcW w:w="2734" w:type="dxa"/>
            <w:vAlign w:val="center"/>
          </w:tcPr>
          <w:p w14:paraId="34C7BE9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黑体" w:cs="Times New Roman"/>
                <w:b w:val="0"/>
                <w:bCs w:val="0"/>
                <w:color w:val="auto"/>
                <w:sz w:val="24"/>
                <w:szCs w:val="24"/>
                <w:u w:val="none" w:color="auto"/>
                <w:vertAlign w:val="baseline"/>
                <w:lang w:val="en-US" w:eastAsia="zh-CN"/>
              </w:rPr>
            </w:pPr>
            <w:r>
              <w:rPr>
                <w:rFonts w:hint="default" w:ascii="Times New Roman" w:hAnsi="Times New Roman" w:eastAsia="黑体" w:cs="Times New Roman"/>
                <w:b w:val="0"/>
                <w:bCs w:val="0"/>
                <w:color w:val="auto"/>
                <w:sz w:val="24"/>
                <w:szCs w:val="24"/>
                <w:u w:val="none" w:color="auto"/>
                <w:vertAlign w:val="baseline"/>
                <w:lang w:val="en-US" w:eastAsia="zh-CN"/>
              </w:rPr>
              <w:t>联系处室</w:t>
            </w:r>
          </w:p>
        </w:tc>
        <w:tc>
          <w:tcPr>
            <w:tcW w:w="1645" w:type="dxa"/>
            <w:vAlign w:val="center"/>
          </w:tcPr>
          <w:p w14:paraId="1B479C2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黑体" w:cs="Times New Roman"/>
                <w:b w:val="0"/>
                <w:bCs w:val="0"/>
                <w:color w:val="auto"/>
                <w:sz w:val="24"/>
                <w:szCs w:val="24"/>
                <w:u w:val="none" w:color="auto"/>
                <w:vertAlign w:val="baseline"/>
                <w:lang w:val="en-US" w:eastAsia="zh-CN"/>
              </w:rPr>
            </w:pPr>
            <w:r>
              <w:rPr>
                <w:rFonts w:hint="default" w:ascii="Times New Roman" w:hAnsi="Times New Roman" w:eastAsia="黑体" w:cs="Times New Roman"/>
                <w:b w:val="0"/>
                <w:bCs w:val="0"/>
                <w:color w:val="auto"/>
                <w:sz w:val="24"/>
                <w:szCs w:val="24"/>
                <w:u w:val="none" w:color="auto"/>
                <w:vertAlign w:val="baseline"/>
                <w:lang w:val="en-US" w:eastAsia="zh-CN"/>
              </w:rPr>
              <w:t>联系电话</w:t>
            </w:r>
          </w:p>
        </w:tc>
        <w:tc>
          <w:tcPr>
            <w:tcW w:w="1248" w:type="dxa"/>
            <w:vAlign w:val="center"/>
          </w:tcPr>
          <w:p w14:paraId="287CBF3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黑体" w:cs="Times New Roman"/>
                <w:b w:val="0"/>
                <w:bCs w:val="0"/>
                <w:color w:val="auto"/>
                <w:sz w:val="24"/>
                <w:szCs w:val="24"/>
                <w:u w:val="none" w:color="auto"/>
                <w:vertAlign w:val="baseline"/>
                <w:lang w:val="en-US" w:eastAsia="zh-CN"/>
              </w:rPr>
            </w:pPr>
            <w:r>
              <w:rPr>
                <w:rFonts w:hint="default" w:ascii="Times New Roman" w:hAnsi="Times New Roman" w:eastAsia="黑体" w:cs="Times New Roman"/>
                <w:b w:val="0"/>
                <w:bCs w:val="0"/>
                <w:color w:val="auto"/>
                <w:sz w:val="24"/>
                <w:szCs w:val="24"/>
                <w:u w:val="none" w:color="auto"/>
                <w:vertAlign w:val="baseline"/>
                <w:lang w:val="en-US" w:eastAsia="zh-CN"/>
              </w:rPr>
              <w:t>备注</w:t>
            </w:r>
          </w:p>
        </w:tc>
      </w:tr>
      <w:tr w14:paraId="14B9D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15156" w:type="dxa"/>
            <w:gridSpan w:val="7"/>
            <w:vAlign w:val="center"/>
          </w:tcPr>
          <w:p w14:paraId="47158638">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b w:val="0"/>
                <w:bCs w:val="0"/>
                <w:color w:val="auto"/>
                <w:sz w:val="24"/>
                <w:szCs w:val="24"/>
                <w:u w:val="none" w:color="auto"/>
                <w:vertAlign w:val="baseline"/>
                <w:lang w:val="en-US" w:eastAsia="zh-CN"/>
              </w:rPr>
            </w:pPr>
            <w:r>
              <w:rPr>
                <w:rFonts w:hint="default" w:ascii="Times New Roman" w:hAnsi="Times New Roman" w:eastAsia="楷体_GB2312" w:cs="Times New Roman"/>
                <w:b w:val="0"/>
                <w:bCs w:val="0"/>
                <w:color w:val="auto"/>
                <w:sz w:val="24"/>
                <w:szCs w:val="24"/>
                <w:u w:val="none" w:color="auto"/>
                <w:vertAlign w:val="baseline"/>
                <w:lang w:val="en-US" w:eastAsia="zh-CN"/>
              </w:rPr>
              <w:t>一、科技计划项目和资金（14项）</w:t>
            </w:r>
          </w:p>
        </w:tc>
      </w:tr>
      <w:tr w14:paraId="6EDA8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3" w:hRule="atLeast"/>
          <w:jc w:val="center"/>
        </w:trPr>
        <w:tc>
          <w:tcPr>
            <w:tcW w:w="798" w:type="dxa"/>
            <w:shd w:val="clear" w:color="auto" w:fill="auto"/>
            <w:vAlign w:val="center"/>
          </w:tcPr>
          <w:p w14:paraId="2C4C4A2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b w:val="0"/>
                <w:bCs w:val="0"/>
                <w:color w:val="auto"/>
                <w:sz w:val="24"/>
                <w:szCs w:val="24"/>
                <w:u w:val="none" w:color="auto"/>
                <w:vertAlign w:val="baseline"/>
                <w:lang w:val="en-US" w:eastAsia="zh-CN"/>
              </w:rPr>
            </w:pPr>
            <w:r>
              <w:rPr>
                <w:rFonts w:hint="default" w:ascii="Times New Roman" w:hAnsi="Times New Roman" w:eastAsia="仿宋_GB2312" w:cs="Times New Roman"/>
                <w:b w:val="0"/>
                <w:bCs w:val="0"/>
                <w:color w:val="auto"/>
                <w:sz w:val="24"/>
                <w:szCs w:val="24"/>
                <w:u w:val="none" w:color="auto"/>
                <w:vertAlign w:val="baseline"/>
                <w:lang w:val="en-US" w:eastAsia="zh-CN"/>
              </w:rPr>
              <w:t>1</w:t>
            </w:r>
          </w:p>
        </w:tc>
        <w:tc>
          <w:tcPr>
            <w:tcW w:w="1814" w:type="dxa"/>
            <w:shd w:val="clear" w:color="auto" w:fill="auto"/>
            <w:vAlign w:val="center"/>
          </w:tcPr>
          <w:p w14:paraId="4338B064">
            <w:pPr>
              <w:spacing w:line="260" w:lineRule="exact"/>
              <w:rPr>
                <w:rFonts w:hint="default" w:ascii="Times New Roman" w:hAnsi="Times New Roman" w:eastAsia="仿宋_GB2312" w:cs="Times New Roman"/>
                <w:b w:val="0"/>
                <w:bCs w:val="0"/>
                <w:color w:val="auto"/>
                <w:kern w:val="2"/>
                <w:sz w:val="24"/>
                <w:szCs w:val="24"/>
                <w:u w:val="none" w:color="auto"/>
                <w:lang w:val="en-US" w:eastAsia="zh-CN" w:bidi="ar-SA"/>
              </w:rPr>
            </w:pPr>
            <w:r>
              <w:rPr>
                <w:rFonts w:hint="default" w:ascii="Times New Roman" w:hAnsi="Times New Roman" w:eastAsia="仿宋_GB2312" w:cs="Times New Roman"/>
                <w:b w:val="0"/>
                <w:bCs w:val="0"/>
                <w:color w:val="auto"/>
                <w:sz w:val="24"/>
                <w:u w:val="none" w:color="auto"/>
              </w:rPr>
              <w:t>重大科技专项</w:t>
            </w:r>
            <w:r>
              <w:rPr>
                <w:rFonts w:hint="default" w:ascii="Times New Roman" w:hAnsi="Times New Roman" w:eastAsia="仿宋_GB2312" w:cs="Times New Roman"/>
                <w:b w:val="0"/>
                <w:bCs w:val="0"/>
                <w:color w:val="auto"/>
                <w:sz w:val="24"/>
                <w:u w:val="none" w:color="auto"/>
                <w:lang w:eastAsia="zh-CN"/>
              </w:rPr>
              <w:t>项目</w:t>
            </w:r>
          </w:p>
        </w:tc>
        <w:tc>
          <w:tcPr>
            <w:tcW w:w="4390" w:type="dxa"/>
            <w:shd w:val="clear" w:color="auto" w:fill="auto"/>
            <w:vAlign w:val="center"/>
          </w:tcPr>
          <w:p w14:paraId="59B9CD06">
            <w:pPr>
              <w:keepNext w:val="0"/>
              <w:keepLines w:val="0"/>
              <w:pageBreakBefore w:val="0"/>
              <w:widowControl w:val="0"/>
              <w:kinsoku/>
              <w:wordWrap/>
              <w:overflowPunct/>
              <w:topLinePunct w:val="0"/>
              <w:autoSpaceDE/>
              <w:autoSpaceDN/>
              <w:bidi w:val="0"/>
              <w:adjustRightInd/>
              <w:snapToGrid/>
              <w:spacing w:line="260" w:lineRule="exact"/>
              <w:ind w:firstLine="240" w:firstLineChars="100"/>
              <w:textAlignment w:val="auto"/>
              <w:rPr>
                <w:rFonts w:hint="default" w:ascii="Times New Roman" w:hAnsi="Times New Roman" w:eastAsia="仿宋_GB2312" w:cs="Times New Roman"/>
                <w:b w:val="0"/>
                <w:bCs w:val="0"/>
                <w:color w:val="auto"/>
                <w:sz w:val="24"/>
                <w:u w:val="none" w:color="auto"/>
              </w:rPr>
            </w:pPr>
            <w:r>
              <w:rPr>
                <w:rFonts w:hint="default" w:ascii="Times New Roman" w:hAnsi="Times New Roman" w:eastAsia="仿宋_GB2312" w:cs="Times New Roman"/>
                <w:b w:val="0"/>
                <w:bCs w:val="0"/>
                <w:color w:val="auto"/>
                <w:sz w:val="24"/>
                <w:u w:val="none" w:color="auto"/>
              </w:rPr>
              <w:t>该类项目主要支持聚焦国、省重大战略产品和重大产业化目标，集中优势力量在设定时限内进行重大集成式协同攻关。包括人工智能、先进制造与装备等</w:t>
            </w:r>
            <w:r>
              <w:rPr>
                <w:rFonts w:hint="default" w:ascii="Times New Roman" w:hAnsi="Times New Roman" w:eastAsia="仿宋_GB2312" w:cs="Times New Roman"/>
                <w:b w:val="0"/>
                <w:bCs w:val="0"/>
                <w:color w:val="auto"/>
                <w:sz w:val="24"/>
                <w:u w:val="none" w:color="auto"/>
                <w:lang w:eastAsia="zh-CN"/>
              </w:rPr>
              <w:t>“</w:t>
            </w:r>
            <w:r>
              <w:rPr>
                <w:rFonts w:hint="default" w:ascii="Times New Roman" w:hAnsi="Times New Roman" w:eastAsia="仿宋_GB2312" w:cs="Times New Roman"/>
                <w:b w:val="0"/>
                <w:bCs w:val="0"/>
                <w:color w:val="auto"/>
                <w:sz w:val="24"/>
                <w:u w:val="none" w:color="auto"/>
              </w:rPr>
              <w:t>十五五</w:t>
            </w:r>
            <w:r>
              <w:rPr>
                <w:rFonts w:hint="default" w:ascii="Times New Roman" w:hAnsi="Times New Roman" w:eastAsia="仿宋_GB2312" w:cs="Times New Roman"/>
                <w:b w:val="0"/>
                <w:bCs w:val="0"/>
                <w:color w:val="auto"/>
                <w:sz w:val="24"/>
                <w:u w:val="none" w:color="auto"/>
                <w:lang w:eastAsia="zh-CN"/>
              </w:rPr>
              <w:t>”</w:t>
            </w:r>
            <w:r>
              <w:rPr>
                <w:rFonts w:hint="default" w:ascii="Times New Roman" w:hAnsi="Times New Roman" w:eastAsia="仿宋_GB2312" w:cs="Times New Roman"/>
                <w:b w:val="0"/>
                <w:bCs w:val="0"/>
                <w:color w:val="auto"/>
                <w:sz w:val="24"/>
                <w:u w:val="none" w:color="auto"/>
              </w:rPr>
              <w:t>重大科技专项。</w:t>
            </w:r>
          </w:p>
          <w:p w14:paraId="0983D025">
            <w:pPr>
              <w:keepNext w:val="0"/>
              <w:keepLines w:val="0"/>
              <w:pageBreakBefore w:val="0"/>
              <w:widowControl w:val="0"/>
              <w:kinsoku/>
              <w:wordWrap/>
              <w:overflowPunct/>
              <w:topLinePunct w:val="0"/>
              <w:autoSpaceDE/>
              <w:autoSpaceDN/>
              <w:bidi w:val="0"/>
              <w:adjustRightInd/>
              <w:snapToGrid/>
              <w:spacing w:line="260" w:lineRule="exact"/>
              <w:ind w:firstLine="240" w:firstLineChars="100"/>
              <w:textAlignment w:val="auto"/>
              <w:rPr>
                <w:rFonts w:hint="default" w:ascii="Times New Roman" w:hAnsi="Times New Roman" w:eastAsia="仿宋_GB2312" w:cs="Times New Roman"/>
                <w:b w:val="0"/>
                <w:bCs w:val="0"/>
                <w:color w:val="auto"/>
                <w:kern w:val="2"/>
                <w:sz w:val="24"/>
                <w:szCs w:val="24"/>
                <w:u w:val="none" w:color="auto"/>
                <w:lang w:val="en-US" w:eastAsia="zh-CN" w:bidi="ar-SA"/>
              </w:rPr>
            </w:pPr>
            <w:r>
              <w:rPr>
                <w:rFonts w:hint="default" w:ascii="Times New Roman" w:hAnsi="Times New Roman" w:eastAsia="仿宋_GB2312" w:cs="Times New Roman"/>
                <w:b w:val="0"/>
                <w:bCs w:val="0"/>
                <w:color w:val="auto"/>
                <w:sz w:val="24"/>
                <w:u w:val="none" w:color="auto"/>
              </w:rPr>
              <w:t>适用于具有独立法人资格的创新主体，鼓励企业牵头申报；高校、科研院所、医疗卫生机构等牵头的，应联合企业共同申报。（详见当年申报通知）</w:t>
            </w:r>
          </w:p>
        </w:tc>
        <w:tc>
          <w:tcPr>
            <w:tcW w:w="2527" w:type="dxa"/>
            <w:shd w:val="clear" w:color="auto" w:fill="auto"/>
            <w:vAlign w:val="center"/>
          </w:tcPr>
          <w:p w14:paraId="71BD65E8">
            <w:pPr>
              <w:spacing w:line="260" w:lineRule="exact"/>
              <w:rPr>
                <w:rFonts w:hint="default" w:ascii="Times New Roman" w:hAnsi="Times New Roman" w:eastAsia="仿宋_GB2312" w:cs="Times New Roman"/>
                <w:b w:val="0"/>
                <w:bCs w:val="0"/>
                <w:color w:val="auto"/>
                <w:kern w:val="2"/>
                <w:sz w:val="24"/>
                <w:szCs w:val="24"/>
                <w:u w:val="none" w:color="auto"/>
                <w:lang w:val="en-US" w:eastAsia="zh-CN" w:bidi="ar-SA"/>
              </w:rPr>
            </w:pPr>
            <w:r>
              <w:rPr>
                <w:rFonts w:hint="default" w:ascii="Times New Roman" w:hAnsi="Times New Roman" w:eastAsia="仿宋_GB2312" w:cs="Times New Roman"/>
                <w:b w:val="0"/>
                <w:bCs w:val="0"/>
                <w:color w:val="auto"/>
                <w:sz w:val="24"/>
                <w:u w:val="none" w:color="auto"/>
              </w:rPr>
              <w:t>各专项具体要求详见科技厅官网通知。</w:t>
            </w:r>
          </w:p>
        </w:tc>
        <w:tc>
          <w:tcPr>
            <w:tcW w:w="2734" w:type="dxa"/>
            <w:shd w:val="clear" w:color="auto" w:fill="auto"/>
            <w:vAlign w:val="center"/>
          </w:tcPr>
          <w:p w14:paraId="00A532CE">
            <w:pPr>
              <w:spacing w:line="260" w:lineRule="exact"/>
              <w:jc w:val="left"/>
              <w:rPr>
                <w:rFonts w:hint="default" w:ascii="Times New Roman" w:hAnsi="Times New Roman" w:eastAsia="仿宋_GB2312" w:cs="Times New Roman"/>
                <w:b w:val="0"/>
                <w:bCs w:val="0"/>
                <w:color w:val="auto"/>
                <w:kern w:val="2"/>
                <w:sz w:val="24"/>
                <w:szCs w:val="24"/>
                <w:u w:val="none" w:color="auto"/>
                <w:lang w:val="en-US" w:eastAsia="zh-CN" w:bidi="ar-SA"/>
              </w:rPr>
            </w:pPr>
            <w:r>
              <w:rPr>
                <w:rFonts w:hint="default" w:ascii="Times New Roman" w:hAnsi="Times New Roman" w:eastAsia="仿宋_GB2312" w:cs="Times New Roman"/>
                <w:b w:val="0"/>
                <w:bCs w:val="0"/>
                <w:color w:val="auto"/>
                <w:sz w:val="24"/>
                <w:u w:val="none" w:color="auto"/>
                <w:lang w:val="en-US" w:eastAsia="zh-CN"/>
              </w:rPr>
              <w:t>资源处、</w:t>
            </w:r>
            <w:r>
              <w:rPr>
                <w:rFonts w:hint="default" w:ascii="Times New Roman" w:hAnsi="Times New Roman" w:eastAsia="仿宋_GB2312" w:cs="Times New Roman"/>
                <w:b w:val="0"/>
                <w:bCs w:val="0"/>
                <w:color w:val="auto"/>
                <w:sz w:val="24"/>
                <w:u w:val="none" w:color="auto"/>
              </w:rPr>
              <w:t>平台处</w:t>
            </w:r>
            <w:r>
              <w:rPr>
                <w:rFonts w:hint="default" w:ascii="Times New Roman" w:hAnsi="Times New Roman" w:eastAsia="仿宋_GB2312" w:cs="Times New Roman"/>
                <w:b w:val="0"/>
                <w:bCs w:val="0"/>
                <w:color w:val="auto"/>
                <w:sz w:val="24"/>
                <w:u w:val="none" w:color="auto"/>
                <w:lang w:eastAsia="zh-CN"/>
              </w:rPr>
              <w:t>、</w:t>
            </w:r>
            <w:r>
              <w:rPr>
                <w:rFonts w:hint="default" w:ascii="Times New Roman" w:hAnsi="Times New Roman" w:eastAsia="仿宋_GB2312" w:cs="Times New Roman"/>
                <w:b w:val="0"/>
                <w:bCs w:val="0"/>
                <w:color w:val="auto"/>
                <w:sz w:val="24"/>
                <w:u w:val="none" w:color="auto"/>
              </w:rPr>
              <w:t>基础处</w:t>
            </w:r>
            <w:r>
              <w:rPr>
                <w:rFonts w:hint="default" w:ascii="Times New Roman" w:hAnsi="Times New Roman" w:eastAsia="仿宋_GB2312" w:cs="Times New Roman"/>
                <w:b w:val="0"/>
                <w:bCs w:val="0"/>
                <w:color w:val="auto"/>
                <w:sz w:val="24"/>
                <w:u w:val="none" w:color="auto"/>
                <w:lang w:eastAsia="zh-CN"/>
              </w:rPr>
              <w:t>、</w:t>
            </w:r>
            <w:r>
              <w:rPr>
                <w:rFonts w:hint="default" w:ascii="Times New Roman" w:hAnsi="Times New Roman" w:eastAsia="仿宋_GB2312" w:cs="Times New Roman"/>
                <w:b w:val="0"/>
                <w:bCs w:val="0"/>
                <w:color w:val="auto"/>
                <w:sz w:val="24"/>
                <w:u w:val="none" w:color="auto"/>
              </w:rPr>
              <w:t>产业处</w:t>
            </w:r>
            <w:r>
              <w:rPr>
                <w:rFonts w:hint="default" w:ascii="Times New Roman" w:hAnsi="Times New Roman" w:eastAsia="仿宋_GB2312" w:cs="Times New Roman"/>
                <w:b w:val="0"/>
                <w:bCs w:val="0"/>
                <w:color w:val="auto"/>
                <w:sz w:val="24"/>
                <w:u w:val="none" w:color="auto"/>
                <w:lang w:eastAsia="zh-CN"/>
              </w:rPr>
              <w:t>、</w:t>
            </w:r>
            <w:r>
              <w:rPr>
                <w:rFonts w:hint="default" w:ascii="Times New Roman" w:hAnsi="Times New Roman" w:eastAsia="仿宋_GB2312" w:cs="Times New Roman"/>
                <w:b w:val="0"/>
                <w:bCs w:val="0"/>
                <w:color w:val="auto"/>
                <w:sz w:val="24"/>
                <w:u w:val="none" w:color="auto"/>
              </w:rPr>
              <w:t>人工智能处</w:t>
            </w:r>
            <w:r>
              <w:rPr>
                <w:rFonts w:hint="default" w:ascii="Times New Roman" w:hAnsi="Times New Roman" w:eastAsia="仿宋_GB2312" w:cs="Times New Roman"/>
                <w:b w:val="0"/>
                <w:bCs w:val="0"/>
                <w:color w:val="auto"/>
                <w:sz w:val="24"/>
                <w:u w:val="none" w:color="auto"/>
                <w:lang w:eastAsia="zh-CN"/>
              </w:rPr>
              <w:t>、</w:t>
            </w:r>
            <w:r>
              <w:rPr>
                <w:rFonts w:hint="default" w:ascii="Times New Roman" w:hAnsi="Times New Roman" w:eastAsia="仿宋_GB2312" w:cs="Times New Roman"/>
                <w:b w:val="0"/>
                <w:bCs w:val="0"/>
                <w:color w:val="auto"/>
                <w:sz w:val="24"/>
                <w:u w:val="none" w:color="auto"/>
              </w:rPr>
              <w:t>农资环处</w:t>
            </w:r>
            <w:r>
              <w:rPr>
                <w:rFonts w:hint="default" w:ascii="Times New Roman" w:hAnsi="Times New Roman" w:eastAsia="仿宋_GB2312" w:cs="Times New Roman"/>
                <w:b w:val="0"/>
                <w:bCs w:val="0"/>
                <w:color w:val="auto"/>
                <w:sz w:val="24"/>
                <w:u w:val="none" w:color="auto"/>
                <w:lang w:eastAsia="zh-CN"/>
              </w:rPr>
              <w:t>、</w:t>
            </w:r>
            <w:r>
              <w:rPr>
                <w:rFonts w:hint="default" w:ascii="Times New Roman" w:hAnsi="Times New Roman" w:eastAsia="仿宋_GB2312" w:cs="Times New Roman"/>
                <w:b w:val="0"/>
                <w:bCs w:val="0"/>
                <w:color w:val="auto"/>
                <w:sz w:val="24"/>
                <w:u w:val="none" w:color="auto"/>
              </w:rPr>
              <w:t>民生处</w:t>
            </w:r>
          </w:p>
        </w:tc>
        <w:tc>
          <w:tcPr>
            <w:tcW w:w="1645" w:type="dxa"/>
            <w:vAlign w:val="center"/>
          </w:tcPr>
          <w:p w14:paraId="15BC529C">
            <w:pPr>
              <w:spacing w:line="260" w:lineRule="exact"/>
              <w:jc w:val="left"/>
              <w:rPr>
                <w:rFonts w:hint="default" w:ascii="Times New Roman" w:hAnsi="Times New Roman" w:eastAsia="仿宋_GB2312" w:cs="Times New Roman"/>
                <w:b w:val="0"/>
                <w:bCs w:val="0"/>
                <w:color w:val="auto"/>
                <w:kern w:val="2"/>
                <w:sz w:val="24"/>
                <w:szCs w:val="24"/>
                <w:u w:val="none" w:color="auto"/>
                <w:lang w:val="en-US" w:eastAsia="zh-CN" w:bidi="ar-SA"/>
              </w:rPr>
            </w:pPr>
            <w:r>
              <w:rPr>
                <w:rFonts w:hint="default" w:ascii="Times New Roman" w:hAnsi="Times New Roman" w:eastAsia="仿宋_GB2312" w:cs="Times New Roman"/>
                <w:b w:val="0"/>
                <w:bCs w:val="0"/>
                <w:color w:val="auto"/>
                <w:sz w:val="24"/>
                <w:u w:val="none" w:color="auto"/>
              </w:rPr>
              <w:t>项目管理相关工作联系方式http://202.61.89.120/html/phone/433.html</w:t>
            </w:r>
          </w:p>
        </w:tc>
        <w:tc>
          <w:tcPr>
            <w:tcW w:w="1248" w:type="dxa"/>
            <w:shd w:val="clear" w:color="auto" w:fill="auto"/>
            <w:vAlign w:val="center"/>
          </w:tcPr>
          <w:p w14:paraId="16FEB80E">
            <w:pPr>
              <w:spacing w:line="260" w:lineRule="exact"/>
              <w:jc w:val="left"/>
              <w:rPr>
                <w:rFonts w:hint="default" w:ascii="Times New Roman" w:hAnsi="Times New Roman" w:eastAsia="仿宋_GB2312" w:cs="Times New Roman"/>
                <w:b w:val="0"/>
                <w:bCs w:val="0"/>
                <w:color w:val="auto"/>
                <w:kern w:val="2"/>
                <w:sz w:val="24"/>
                <w:szCs w:val="24"/>
                <w:u w:val="none" w:color="auto"/>
                <w:lang w:val="en-US" w:eastAsia="zh-CN" w:bidi="ar-SA"/>
              </w:rPr>
            </w:pPr>
            <w:r>
              <w:rPr>
                <w:rFonts w:hint="default" w:ascii="Times New Roman" w:hAnsi="Times New Roman" w:eastAsia="仿宋_GB2312" w:cs="Times New Roman"/>
                <w:b w:val="0"/>
                <w:bCs w:val="0"/>
                <w:color w:val="auto"/>
                <w:sz w:val="24"/>
                <w:u w:val="none" w:color="auto"/>
              </w:rPr>
              <w:t>相关项目处室按照</w:t>
            </w:r>
            <w:r>
              <w:rPr>
                <w:rFonts w:hint="default" w:ascii="Times New Roman" w:hAnsi="Times New Roman" w:eastAsia="仿宋_GB2312" w:cs="Times New Roman"/>
                <w:b w:val="0"/>
                <w:bCs w:val="0"/>
                <w:color w:val="auto"/>
                <w:sz w:val="24"/>
                <w:u w:val="none" w:color="auto"/>
                <w:lang w:eastAsia="zh-CN"/>
              </w:rPr>
              <w:t>“</w:t>
            </w:r>
            <w:r>
              <w:rPr>
                <w:rFonts w:hint="default" w:ascii="Times New Roman" w:hAnsi="Times New Roman" w:eastAsia="仿宋_GB2312" w:cs="Times New Roman"/>
                <w:b w:val="0"/>
                <w:bCs w:val="0"/>
                <w:color w:val="auto"/>
                <w:sz w:val="24"/>
                <w:u w:val="none" w:color="auto"/>
              </w:rPr>
              <w:t>成熟一批，发布一批</w:t>
            </w:r>
            <w:r>
              <w:rPr>
                <w:rFonts w:hint="default" w:ascii="Times New Roman" w:hAnsi="Times New Roman" w:eastAsia="仿宋_GB2312" w:cs="Times New Roman"/>
                <w:b w:val="0"/>
                <w:bCs w:val="0"/>
                <w:color w:val="auto"/>
                <w:sz w:val="24"/>
                <w:u w:val="none" w:color="auto"/>
                <w:lang w:eastAsia="zh-CN"/>
              </w:rPr>
              <w:t>”</w:t>
            </w:r>
            <w:r>
              <w:rPr>
                <w:rFonts w:hint="default" w:ascii="Times New Roman" w:hAnsi="Times New Roman" w:eastAsia="仿宋_GB2312" w:cs="Times New Roman"/>
                <w:b w:val="0"/>
                <w:bCs w:val="0"/>
                <w:color w:val="auto"/>
                <w:sz w:val="24"/>
                <w:u w:val="none" w:color="auto"/>
              </w:rPr>
              <w:t>的原则，不定期发布申报指南。</w:t>
            </w:r>
          </w:p>
        </w:tc>
      </w:tr>
      <w:tr w14:paraId="74CB8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0" w:hRule="atLeast"/>
          <w:jc w:val="center"/>
        </w:trPr>
        <w:tc>
          <w:tcPr>
            <w:tcW w:w="798" w:type="dxa"/>
            <w:shd w:val="clear" w:color="auto" w:fill="auto"/>
            <w:vAlign w:val="center"/>
          </w:tcPr>
          <w:p w14:paraId="4BED3A9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b w:val="0"/>
                <w:bCs w:val="0"/>
                <w:color w:val="auto"/>
                <w:sz w:val="24"/>
                <w:szCs w:val="24"/>
                <w:u w:val="none" w:color="auto"/>
                <w:vertAlign w:val="baseline"/>
                <w:lang w:val="en-US" w:eastAsia="zh-CN"/>
              </w:rPr>
            </w:pPr>
            <w:r>
              <w:rPr>
                <w:rFonts w:hint="default" w:ascii="Times New Roman" w:hAnsi="Times New Roman" w:eastAsia="仿宋_GB2312" w:cs="Times New Roman"/>
                <w:b w:val="0"/>
                <w:bCs w:val="0"/>
                <w:color w:val="auto"/>
                <w:sz w:val="24"/>
                <w:szCs w:val="24"/>
                <w:u w:val="none" w:color="auto"/>
                <w:vertAlign w:val="baseline"/>
                <w:lang w:val="en-US" w:eastAsia="zh-CN"/>
              </w:rPr>
              <w:t>2</w:t>
            </w:r>
          </w:p>
        </w:tc>
        <w:tc>
          <w:tcPr>
            <w:tcW w:w="1814" w:type="dxa"/>
            <w:shd w:val="clear" w:color="auto" w:fill="auto"/>
            <w:vAlign w:val="center"/>
          </w:tcPr>
          <w:p w14:paraId="75095840">
            <w:pPr>
              <w:spacing w:line="260" w:lineRule="exact"/>
              <w:rPr>
                <w:rFonts w:hint="default" w:ascii="Times New Roman" w:hAnsi="Times New Roman" w:eastAsia="仿宋_GB2312" w:cs="Times New Roman"/>
                <w:b w:val="0"/>
                <w:bCs w:val="0"/>
                <w:color w:val="auto"/>
                <w:kern w:val="2"/>
                <w:sz w:val="24"/>
                <w:szCs w:val="24"/>
                <w:u w:val="none" w:color="auto"/>
                <w:lang w:val="en-US" w:eastAsia="zh-CN" w:bidi="ar-SA"/>
              </w:rPr>
            </w:pPr>
            <w:r>
              <w:rPr>
                <w:rFonts w:hint="default" w:ascii="Times New Roman" w:hAnsi="Times New Roman" w:eastAsia="仿宋_GB2312" w:cs="Times New Roman"/>
                <w:b w:val="0"/>
                <w:bCs w:val="0"/>
                <w:color w:val="auto"/>
                <w:sz w:val="24"/>
                <w:u w:val="none" w:color="auto"/>
                <w:lang w:eastAsia="zh-CN"/>
              </w:rPr>
              <w:t>“</w:t>
            </w:r>
            <w:r>
              <w:rPr>
                <w:rFonts w:hint="default" w:ascii="Times New Roman" w:hAnsi="Times New Roman" w:eastAsia="仿宋_GB2312" w:cs="Times New Roman"/>
                <w:b w:val="0"/>
                <w:bCs w:val="0"/>
                <w:color w:val="auto"/>
                <w:sz w:val="24"/>
                <w:u w:val="none" w:color="auto"/>
              </w:rPr>
              <w:t>15+N</w:t>
            </w:r>
            <w:r>
              <w:rPr>
                <w:rFonts w:hint="default" w:ascii="Times New Roman" w:hAnsi="Times New Roman" w:eastAsia="仿宋_GB2312" w:cs="Times New Roman"/>
                <w:b w:val="0"/>
                <w:bCs w:val="0"/>
                <w:color w:val="auto"/>
                <w:sz w:val="24"/>
                <w:u w:val="none" w:color="auto"/>
                <w:lang w:eastAsia="zh-CN"/>
              </w:rPr>
              <w:t>”</w:t>
            </w:r>
            <w:r>
              <w:rPr>
                <w:rFonts w:hint="default" w:ascii="Times New Roman" w:hAnsi="Times New Roman" w:eastAsia="仿宋_GB2312" w:cs="Times New Roman"/>
                <w:b w:val="0"/>
                <w:bCs w:val="0"/>
                <w:color w:val="auto"/>
                <w:sz w:val="24"/>
                <w:u w:val="none" w:color="auto"/>
              </w:rPr>
              <w:t>重点产业链技术攻关项目</w:t>
            </w:r>
          </w:p>
        </w:tc>
        <w:tc>
          <w:tcPr>
            <w:tcW w:w="4390" w:type="dxa"/>
            <w:shd w:val="clear" w:color="auto" w:fill="auto"/>
            <w:vAlign w:val="center"/>
          </w:tcPr>
          <w:p w14:paraId="4930CA04">
            <w:pPr>
              <w:keepNext w:val="0"/>
              <w:keepLines w:val="0"/>
              <w:pageBreakBefore w:val="0"/>
              <w:widowControl w:val="0"/>
              <w:kinsoku/>
              <w:wordWrap/>
              <w:overflowPunct/>
              <w:topLinePunct w:val="0"/>
              <w:autoSpaceDE/>
              <w:autoSpaceDN/>
              <w:bidi w:val="0"/>
              <w:adjustRightInd/>
              <w:snapToGrid/>
              <w:spacing w:line="260" w:lineRule="exact"/>
              <w:ind w:firstLine="240" w:firstLineChars="100"/>
              <w:textAlignment w:val="auto"/>
              <w:rPr>
                <w:rFonts w:hint="default" w:ascii="Times New Roman" w:hAnsi="Times New Roman" w:eastAsia="仿宋_GB2312" w:cs="Times New Roman"/>
                <w:b w:val="0"/>
                <w:bCs w:val="0"/>
                <w:color w:val="auto"/>
                <w:sz w:val="24"/>
                <w:u w:val="none" w:color="auto"/>
              </w:rPr>
            </w:pPr>
            <w:r>
              <w:rPr>
                <w:rFonts w:hint="default" w:ascii="Times New Roman" w:hAnsi="Times New Roman" w:eastAsia="仿宋_GB2312" w:cs="Times New Roman"/>
                <w:b w:val="0"/>
                <w:bCs w:val="0"/>
                <w:color w:val="auto"/>
                <w:sz w:val="24"/>
                <w:u w:val="none" w:color="auto"/>
              </w:rPr>
              <w:t>该类项目主要聚焦人工智能、航空航天、高端能源装备等</w:t>
            </w:r>
            <w:r>
              <w:rPr>
                <w:rFonts w:hint="default" w:ascii="Times New Roman" w:hAnsi="Times New Roman" w:eastAsia="仿宋_GB2312" w:cs="Times New Roman"/>
                <w:b w:val="0"/>
                <w:bCs w:val="0"/>
                <w:color w:val="auto"/>
                <w:sz w:val="24"/>
                <w:u w:val="none" w:color="auto"/>
                <w:lang w:eastAsia="zh-CN"/>
              </w:rPr>
              <w:t>“</w:t>
            </w:r>
            <w:r>
              <w:rPr>
                <w:rFonts w:hint="default" w:ascii="Times New Roman" w:hAnsi="Times New Roman" w:eastAsia="仿宋_GB2312" w:cs="Times New Roman"/>
                <w:b w:val="0"/>
                <w:bCs w:val="0"/>
                <w:color w:val="auto"/>
                <w:sz w:val="24"/>
                <w:u w:val="none" w:color="auto"/>
              </w:rPr>
              <w:t>15+N</w:t>
            </w:r>
            <w:r>
              <w:rPr>
                <w:rFonts w:hint="default" w:ascii="Times New Roman" w:hAnsi="Times New Roman" w:eastAsia="仿宋_GB2312" w:cs="Times New Roman"/>
                <w:b w:val="0"/>
                <w:bCs w:val="0"/>
                <w:color w:val="auto"/>
                <w:sz w:val="24"/>
                <w:u w:val="none" w:color="auto"/>
                <w:lang w:eastAsia="zh-CN"/>
              </w:rPr>
              <w:t>”</w:t>
            </w:r>
            <w:r>
              <w:rPr>
                <w:rFonts w:hint="default" w:ascii="Times New Roman" w:hAnsi="Times New Roman" w:eastAsia="仿宋_GB2312" w:cs="Times New Roman"/>
                <w:b w:val="0"/>
                <w:bCs w:val="0"/>
                <w:color w:val="auto"/>
                <w:sz w:val="24"/>
                <w:u w:val="none" w:color="auto"/>
              </w:rPr>
              <w:t>重点产业链强链延链补链，强化关键核心技术攻关，推动优质科技成果加快转化，促进创新成果与金融、产业有效对接。</w:t>
            </w:r>
          </w:p>
          <w:p w14:paraId="0B9A746C">
            <w:pPr>
              <w:keepNext w:val="0"/>
              <w:keepLines w:val="0"/>
              <w:pageBreakBefore w:val="0"/>
              <w:widowControl w:val="0"/>
              <w:kinsoku/>
              <w:wordWrap/>
              <w:overflowPunct/>
              <w:topLinePunct w:val="0"/>
              <w:autoSpaceDE/>
              <w:autoSpaceDN/>
              <w:bidi w:val="0"/>
              <w:adjustRightInd/>
              <w:snapToGrid/>
              <w:spacing w:line="260" w:lineRule="exact"/>
              <w:ind w:firstLine="240" w:firstLineChars="100"/>
              <w:textAlignment w:val="auto"/>
              <w:rPr>
                <w:rFonts w:hint="default" w:ascii="Times New Roman" w:hAnsi="Times New Roman" w:eastAsia="仿宋_GB2312" w:cs="Times New Roman"/>
                <w:b w:val="0"/>
                <w:bCs w:val="0"/>
                <w:color w:val="auto"/>
                <w:kern w:val="2"/>
                <w:sz w:val="24"/>
                <w:szCs w:val="24"/>
                <w:u w:val="none" w:color="auto"/>
                <w:lang w:val="en-US" w:eastAsia="zh-CN" w:bidi="ar-SA"/>
              </w:rPr>
            </w:pPr>
            <w:r>
              <w:rPr>
                <w:rFonts w:hint="default" w:ascii="Times New Roman" w:hAnsi="Times New Roman" w:eastAsia="仿宋_GB2312" w:cs="Times New Roman"/>
                <w:b w:val="0"/>
                <w:bCs w:val="0"/>
                <w:color w:val="auto"/>
                <w:sz w:val="24"/>
                <w:u w:val="none" w:color="auto"/>
              </w:rPr>
              <w:t>适用于具有独立法人资格的创新主体，鼓励企业牵头申报；高校、科研院所、医疗卫生机构等牵头的，应联合企业共同申报。（详见当年申报通知）</w:t>
            </w:r>
          </w:p>
        </w:tc>
        <w:tc>
          <w:tcPr>
            <w:tcW w:w="2527" w:type="dxa"/>
            <w:shd w:val="clear" w:color="auto" w:fill="auto"/>
            <w:vAlign w:val="center"/>
          </w:tcPr>
          <w:p w14:paraId="61077E72">
            <w:pPr>
              <w:spacing w:line="260" w:lineRule="exact"/>
              <w:rPr>
                <w:rFonts w:hint="default" w:ascii="Times New Roman" w:hAnsi="Times New Roman" w:eastAsia="仿宋_GB2312" w:cs="Times New Roman"/>
                <w:b w:val="0"/>
                <w:bCs w:val="0"/>
                <w:color w:val="auto"/>
                <w:sz w:val="24"/>
                <w:u w:val="none" w:color="auto"/>
              </w:rPr>
            </w:pPr>
            <w:r>
              <w:rPr>
                <w:rFonts w:hint="default" w:ascii="Times New Roman" w:hAnsi="Times New Roman" w:eastAsia="仿宋_GB2312" w:cs="Times New Roman"/>
                <w:b w:val="0"/>
                <w:bCs w:val="0"/>
                <w:color w:val="auto"/>
                <w:sz w:val="24"/>
                <w:u w:val="none" w:color="auto"/>
              </w:rPr>
              <w:t>参考</w:t>
            </w:r>
            <w:r>
              <w:rPr>
                <w:rFonts w:hint="default" w:ascii="Times New Roman" w:hAnsi="Times New Roman" w:eastAsia="仿宋_GB2312" w:cs="Times New Roman"/>
                <w:b w:val="0"/>
                <w:bCs w:val="0"/>
                <w:color w:val="auto"/>
                <w:sz w:val="24"/>
                <w:u w:val="none" w:color="auto"/>
                <w:lang w:eastAsia="zh-CN"/>
              </w:rPr>
              <w:t>《</w:t>
            </w:r>
            <w:r>
              <w:rPr>
                <w:rFonts w:hint="default" w:ascii="Times New Roman" w:hAnsi="Times New Roman" w:eastAsia="仿宋_GB2312" w:cs="Times New Roman"/>
                <w:b w:val="0"/>
                <w:bCs w:val="0"/>
                <w:color w:val="auto"/>
                <w:sz w:val="24"/>
                <w:u w:val="none" w:color="auto"/>
              </w:rPr>
              <w:t>四川省科学技术厅</w:t>
            </w:r>
          </w:p>
          <w:p w14:paraId="29AB40CE">
            <w:pPr>
              <w:spacing w:line="260" w:lineRule="exact"/>
              <w:jc w:val="left"/>
              <w:rPr>
                <w:rFonts w:hint="default" w:ascii="Times New Roman" w:hAnsi="Times New Roman" w:eastAsia="仿宋_GB2312" w:cs="Times New Roman"/>
                <w:b w:val="0"/>
                <w:bCs w:val="0"/>
                <w:color w:val="auto"/>
                <w:kern w:val="2"/>
                <w:sz w:val="24"/>
                <w:szCs w:val="24"/>
                <w:u w:val="none" w:color="auto"/>
                <w:lang w:val="en-US" w:eastAsia="zh-CN" w:bidi="ar-SA"/>
              </w:rPr>
            </w:pPr>
            <w:r>
              <w:rPr>
                <w:rFonts w:hint="default" w:ascii="Times New Roman" w:hAnsi="Times New Roman" w:eastAsia="仿宋_GB2312" w:cs="Times New Roman"/>
                <w:b w:val="0"/>
                <w:bCs w:val="0"/>
                <w:color w:val="auto"/>
                <w:sz w:val="24"/>
                <w:u w:val="none" w:color="auto"/>
              </w:rPr>
              <w:t>关于发布2025年重点产业链科技攻关项目申报指南的通知</w:t>
            </w:r>
            <w:r>
              <w:rPr>
                <w:rFonts w:hint="default" w:ascii="Times New Roman" w:hAnsi="Times New Roman" w:eastAsia="仿宋_GB2312" w:cs="Times New Roman"/>
                <w:b w:val="0"/>
                <w:bCs w:val="0"/>
                <w:color w:val="auto"/>
                <w:sz w:val="24"/>
                <w:u w:val="none" w:color="auto"/>
                <w:lang w:eastAsia="zh-CN"/>
              </w:rPr>
              <w:t>》</w:t>
            </w:r>
            <w:r>
              <w:rPr>
                <w:rFonts w:hint="default" w:ascii="Times New Roman" w:hAnsi="Times New Roman" w:eastAsia="仿宋_GB2312" w:cs="Times New Roman"/>
                <w:b w:val="0"/>
                <w:bCs w:val="0"/>
                <w:color w:val="auto"/>
                <w:sz w:val="24"/>
                <w:u w:val="none" w:color="auto"/>
              </w:rPr>
              <w:t>https://kjt.sc.gov.cn//kjt/gstz/2025/7/4/178960459d454bd69a12ff903d3d2574.shtml</w:t>
            </w:r>
          </w:p>
        </w:tc>
        <w:tc>
          <w:tcPr>
            <w:tcW w:w="2734" w:type="dxa"/>
            <w:shd w:val="clear" w:color="auto" w:fill="auto"/>
            <w:vAlign w:val="center"/>
          </w:tcPr>
          <w:p w14:paraId="5F4EA22F">
            <w:pPr>
              <w:spacing w:line="260" w:lineRule="exact"/>
              <w:jc w:val="left"/>
              <w:rPr>
                <w:rFonts w:hint="default" w:ascii="Times New Roman" w:hAnsi="Times New Roman" w:eastAsia="仿宋_GB2312" w:cs="Times New Roman"/>
                <w:b w:val="0"/>
                <w:bCs w:val="0"/>
                <w:color w:val="auto"/>
                <w:sz w:val="24"/>
                <w:u w:val="none" w:color="auto"/>
              </w:rPr>
            </w:pPr>
            <w:r>
              <w:rPr>
                <w:rFonts w:hint="default" w:ascii="Times New Roman" w:hAnsi="Times New Roman" w:eastAsia="仿宋_GB2312" w:cs="Times New Roman"/>
                <w:b w:val="0"/>
                <w:bCs w:val="0"/>
                <w:color w:val="auto"/>
                <w:sz w:val="24"/>
                <w:u w:val="none" w:color="auto"/>
              </w:rPr>
              <w:t>1.人工智能产业链（人工智能处）</w:t>
            </w:r>
          </w:p>
          <w:p w14:paraId="45E2143C">
            <w:pPr>
              <w:spacing w:line="260" w:lineRule="exact"/>
              <w:jc w:val="left"/>
              <w:rPr>
                <w:rFonts w:hint="default" w:ascii="Times New Roman" w:hAnsi="Times New Roman" w:eastAsia="仿宋_GB2312" w:cs="Times New Roman"/>
                <w:b w:val="0"/>
                <w:bCs w:val="0"/>
                <w:color w:val="auto"/>
                <w:sz w:val="24"/>
                <w:u w:val="none" w:color="auto"/>
              </w:rPr>
            </w:pPr>
            <w:r>
              <w:rPr>
                <w:rFonts w:hint="default" w:ascii="Times New Roman" w:hAnsi="Times New Roman" w:eastAsia="仿宋_GB2312" w:cs="Times New Roman"/>
                <w:b w:val="0"/>
                <w:bCs w:val="0"/>
                <w:color w:val="auto"/>
                <w:sz w:val="24"/>
                <w:u w:val="none" w:color="auto"/>
              </w:rPr>
              <w:t>2.低空经济产业链（人工智能处）</w:t>
            </w:r>
          </w:p>
          <w:p w14:paraId="39FFBED1">
            <w:pPr>
              <w:spacing w:line="260" w:lineRule="exact"/>
              <w:jc w:val="left"/>
              <w:rPr>
                <w:rFonts w:hint="default" w:ascii="Times New Roman" w:hAnsi="Times New Roman" w:eastAsia="仿宋_GB2312" w:cs="Times New Roman"/>
                <w:b w:val="0"/>
                <w:bCs w:val="0"/>
                <w:color w:val="auto"/>
                <w:sz w:val="24"/>
                <w:u w:val="none" w:color="auto"/>
              </w:rPr>
            </w:pPr>
            <w:r>
              <w:rPr>
                <w:rFonts w:hint="default" w:ascii="Times New Roman" w:hAnsi="Times New Roman" w:eastAsia="仿宋_GB2312" w:cs="Times New Roman"/>
                <w:b w:val="0"/>
                <w:bCs w:val="0"/>
                <w:color w:val="auto"/>
                <w:sz w:val="24"/>
                <w:u w:val="none" w:color="auto"/>
              </w:rPr>
              <w:t>3.航空航天产业链（平台处）</w:t>
            </w:r>
          </w:p>
          <w:p w14:paraId="73825D97">
            <w:pPr>
              <w:spacing w:line="260" w:lineRule="exact"/>
              <w:jc w:val="left"/>
              <w:rPr>
                <w:rFonts w:hint="default" w:ascii="Times New Roman" w:hAnsi="Times New Roman" w:eastAsia="仿宋_GB2312" w:cs="Times New Roman"/>
                <w:b w:val="0"/>
                <w:bCs w:val="0"/>
                <w:color w:val="auto"/>
                <w:sz w:val="24"/>
                <w:u w:val="none" w:color="auto"/>
              </w:rPr>
            </w:pPr>
            <w:r>
              <w:rPr>
                <w:rFonts w:hint="default" w:ascii="Times New Roman" w:hAnsi="Times New Roman" w:eastAsia="仿宋_GB2312" w:cs="Times New Roman"/>
                <w:b w:val="0"/>
                <w:bCs w:val="0"/>
                <w:color w:val="auto"/>
                <w:sz w:val="24"/>
                <w:u w:val="none" w:color="auto"/>
              </w:rPr>
              <w:t>4.新能源产业链（产业处）</w:t>
            </w:r>
          </w:p>
          <w:p w14:paraId="7FE14149">
            <w:pPr>
              <w:spacing w:line="260" w:lineRule="exact"/>
              <w:jc w:val="left"/>
              <w:rPr>
                <w:rFonts w:hint="default" w:ascii="Times New Roman" w:hAnsi="Times New Roman" w:eastAsia="仿宋_GB2312" w:cs="Times New Roman"/>
                <w:b w:val="0"/>
                <w:bCs w:val="0"/>
                <w:color w:val="auto"/>
                <w:sz w:val="24"/>
                <w:u w:val="none" w:color="auto"/>
              </w:rPr>
            </w:pPr>
            <w:r>
              <w:rPr>
                <w:rFonts w:hint="default" w:ascii="Times New Roman" w:hAnsi="Times New Roman" w:eastAsia="仿宋_GB2312" w:cs="Times New Roman"/>
                <w:b w:val="0"/>
                <w:bCs w:val="0"/>
                <w:color w:val="auto"/>
                <w:sz w:val="24"/>
                <w:u w:val="none" w:color="auto"/>
              </w:rPr>
              <w:t>5.银发经济产业链（民生处）</w:t>
            </w:r>
          </w:p>
          <w:p w14:paraId="0D61018E">
            <w:pPr>
              <w:spacing w:line="260" w:lineRule="exact"/>
              <w:jc w:val="left"/>
              <w:rPr>
                <w:rFonts w:hint="default" w:ascii="Times New Roman" w:hAnsi="Times New Roman" w:eastAsia="仿宋_GB2312" w:cs="Times New Roman"/>
                <w:b w:val="0"/>
                <w:bCs w:val="0"/>
                <w:color w:val="auto"/>
                <w:sz w:val="24"/>
                <w:u w:val="none" w:color="auto"/>
              </w:rPr>
            </w:pPr>
            <w:r>
              <w:rPr>
                <w:rFonts w:hint="default" w:ascii="Times New Roman" w:hAnsi="Times New Roman" w:eastAsia="仿宋_GB2312" w:cs="Times New Roman"/>
                <w:b w:val="0"/>
                <w:bCs w:val="0"/>
                <w:color w:val="auto"/>
                <w:sz w:val="24"/>
                <w:u w:val="none" w:color="auto"/>
              </w:rPr>
              <w:t>6.绿色建材产业链（农资环处）</w:t>
            </w:r>
          </w:p>
          <w:p w14:paraId="7389767D">
            <w:pPr>
              <w:spacing w:line="260" w:lineRule="exact"/>
              <w:jc w:val="left"/>
              <w:rPr>
                <w:rFonts w:hint="default" w:ascii="Times New Roman" w:hAnsi="Times New Roman" w:eastAsia="仿宋_GB2312" w:cs="Times New Roman"/>
                <w:b w:val="0"/>
                <w:bCs w:val="0"/>
                <w:color w:val="auto"/>
                <w:sz w:val="24"/>
                <w:u w:val="none" w:color="auto"/>
              </w:rPr>
            </w:pPr>
            <w:r>
              <w:rPr>
                <w:rFonts w:hint="default" w:ascii="Times New Roman" w:hAnsi="Times New Roman" w:eastAsia="仿宋_GB2312" w:cs="Times New Roman"/>
                <w:b w:val="0"/>
                <w:bCs w:val="0"/>
                <w:color w:val="auto"/>
                <w:sz w:val="24"/>
                <w:u w:val="none" w:color="auto"/>
              </w:rPr>
              <w:t>7.医药健康产业链（民生处）</w:t>
            </w:r>
          </w:p>
          <w:p w14:paraId="7FF2323F">
            <w:pPr>
              <w:spacing w:line="260" w:lineRule="exact"/>
              <w:jc w:val="left"/>
              <w:rPr>
                <w:rFonts w:hint="default" w:ascii="Times New Roman" w:hAnsi="Times New Roman" w:eastAsia="仿宋_GB2312" w:cs="Times New Roman"/>
                <w:b w:val="0"/>
                <w:bCs w:val="0"/>
                <w:color w:val="auto"/>
                <w:sz w:val="24"/>
                <w:u w:val="none" w:color="auto"/>
              </w:rPr>
            </w:pPr>
            <w:r>
              <w:rPr>
                <w:rFonts w:hint="default" w:ascii="Times New Roman" w:hAnsi="Times New Roman" w:eastAsia="仿宋_GB2312" w:cs="Times New Roman"/>
                <w:b w:val="0"/>
                <w:bCs w:val="0"/>
                <w:color w:val="auto"/>
                <w:sz w:val="24"/>
                <w:u w:val="none" w:color="auto"/>
              </w:rPr>
              <w:t>8.现代物流产业链（产业处）</w:t>
            </w:r>
          </w:p>
          <w:p w14:paraId="6150DEBA">
            <w:pPr>
              <w:spacing w:line="260" w:lineRule="exact"/>
              <w:jc w:val="left"/>
              <w:rPr>
                <w:rFonts w:hint="default" w:ascii="Times New Roman" w:hAnsi="Times New Roman" w:eastAsia="仿宋_GB2312" w:cs="Times New Roman"/>
                <w:b w:val="0"/>
                <w:bCs w:val="0"/>
                <w:color w:val="auto"/>
                <w:sz w:val="24"/>
                <w:u w:val="none" w:color="auto"/>
              </w:rPr>
            </w:pPr>
            <w:r>
              <w:rPr>
                <w:rFonts w:hint="default" w:ascii="Times New Roman" w:hAnsi="Times New Roman" w:eastAsia="仿宋_GB2312" w:cs="Times New Roman"/>
                <w:b w:val="0"/>
                <w:bCs w:val="0"/>
                <w:color w:val="auto"/>
                <w:sz w:val="24"/>
                <w:u w:val="none" w:color="auto"/>
              </w:rPr>
              <w:t>9.农产品精深加工产业链（农资环处）</w:t>
            </w:r>
          </w:p>
          <w:p w14:paraId="4B5AD478">
            <w:pPr>
              <w:spacing w:line="260" w:lineRule="exact"/>
              <w:jc w:val="left"/>
              <w:rPr>
                <w:rFonts w:hint="default" w:ascii="Times New Roman" w:hAnsi="Times New Roman" w:eastAsia="仿宋_GB2312" w:cs="Times New Roman"/>
                <w:b w:val="0"/>
                <w:bCs w:val="0"/>
                <w:color w:val="auto"/>
                <w:sz w:val="24"/>
                <w:u w:val="none" w:color="auto"/>
              </w:rPr>
            </w:pPr>
            <w:r>
              <w:rPr>
                <w:rFonts w:hint="default" w:ascii="Times New Roman" w:hAnsi="Times New Roman" w:eastAsia="仿宋_GB2312" w:cs="Times New Roman"/>
                <w:b w:val="0"/>
                <w:bCs w:val="0"/>
                <w:color w:val="auto"/>
                <w:sz w:val="24"/>
                <w:u w:val="none" w:color="auto"/>
              </w:rPr>
              <w:t>10.文化旅游产业链（民生处）</w:t>
            </w:r>
          </w:p>
          <w:p w14:paraId="5EC128A0">
            <w:pPr>
              <w:spacing w:line="260" w:lineRule="exact"/>
              <w:jc w:val="left"/>
              <w:rPr>
                <w:rFonts w:hint="default" w:ascii="Times New Roman" w:hAnsi="Times New Roman" w:eastAsia="仿宋_GB2312" w:cs="Times New Roman"/>
                <w:b w:val="0"/>
                <w:bCs w:val="0"/>
                <w:color w:val="auto"/>
                <w:sz w:val="24"/>
                <w:u w:val="none" w:color="auto"/>
              </w:rPr>
            </w:pPr>
            <w:r>
              <w:rPr>
                <w:rFonts w:hint="default" w:ascii="Times New Roman" w:hAnsi="Times New Roman" w:eastAsia="仿宋_GB2312" w:cs="Times New Roman"/>
                <w:b w:val="0"/>
                <w:bCs w:val="0"/>
                <w:color w:val="auto"/>
                <w:sz w:val="24"/>
                <w:u w:val="none" w:color="auto"/>
              </w:rPr>
              <w:t>11.平台经济产业链（人工智能处）</w:t>
            </w:r>
          </w:p>
          <w:p w14:paraId="05F6E1E8">
            <w:pPr>
              <w:spacing w:line="260" w:lineRule="exact"/>
              <w:jc w:val="left"/>
              <w:rPr>
                <w:rFonts w:hint="default" w:ascii="Times New Roman" w:hAnsi="Times New Roman" w:eastAsia="仿宋_GB2312" w:cs="Times New Roman"/>
                <w:b w:val="0"/>
                <w:bCs w:val="0"/>
                <w:color w:val="auto"/>
                <w:sz w:val="24"/>
                <w:u w:val="none" w:color="auto"/>
              </w:rPr>
            </w:pPr>
            <w:r>
              <w:rPr>
                <w:rFonts w:hint="default" w:ascii="Times New Roman" w:hAnsi="Times New Roman" w:eastAsia="仿宋_GB2312" w:cs="Times New Roman"/>
                <w:b w:val="0"/>
                <w:bCs w:val="0"/>
                <w:color w:val="auto"/>
                <w:sz w:val="24"/>
                <w:u w:val="none" w:color="auto"/>
              </w:rPr>
              <w:t>12.新型显示产业链（人工智能处）</w:t>
            </w:r>
          </w:p>
          <w:p w14:paraId="0C22D838">
            <w:pPr>
              <w:spacing w:line="260" w:lineRule="exact"/>
              <w:jc w:val="left"/>
              <w:rPr>
                <w:rFonts w:hint="default" w:ascii="Times New Roman" w:hAnsi="Times New Roman" w:eastAsia="仿宋_GB2312" w:cs="Times New Roman"/>
                <w:b w:val="0"/>
                <w:bCs w:val="0"/>
                <w:color w:val="auto"/>
                <w:sz w:val="24"/>
                <w:u w:val="none" w:color="auto"/>
              </w:rPr>
            </w:pPr>
            <w:r>
              <w:rPr>
                <w:rFonts w:hint="default" w:ascii="Times New Roman" w:hAnsi="Times New Roman" w:eastAsia="仿宋_GB2312" w:cs="Times New Roman"/>
                <w:b w:val="0"/>
                <w:bCs w:val="0"/>
                <w:color w:val="auto"/>
                <w:sz w:val="24"/>
                <w:u w:val="none" w:color="auto"/>
              </w:rPr>
              <w:t>13.高端能源装备产业链（产业处）</w:t>
            </w:r>
          </w:p>
          <w:p w14:paraId="498F0CE2">
            <w:pPr>
              <w:spacing w:line="260" w:lineRule="exact"/>
              <w:jc w:val="left"/>
              <w:rPr>
                <w:rFonts w:hint="default" w:ascii="Times New Roman" w:hAnsi="Times New Roman" w:eastAsia="仿宋_GB2312" w:cs="Times New Roman"/>
                <w:b w:val="0"/>
                <w:bCs w:val="0"/>
                <w:color w:val="auto"/>
                <w:sz w:val="24"/>
                <w:u w:val="none" w:color="auto"/>
              </w:rPr>
            </w:pPr>
            <w:r>
              <w:rPr>
                <w:rFonts w:hint="default" w:ascii="Times New Roman" w:hAnsi="Times New Roman" w:eastAsia="仿宋_GB2312" w:cs="Times New Roman"/>
                <w:b w:val="0"/>
                <w:bCs w:val="0"/>
                <w:color w:val="auto"/>
                <w:sz w:val="24"/>
                <w:u w:val="none" w:color="auto"/>
              </w:rPr>
              <w:t>14.软件和信息服务产业链（人工智能处）</w:t>
            </w:r>
          </w:p>
          <w:p w14:paraId="231F737B">
            <w:pPr>
              <w:spacing w:line="260" w:lineRule="exact"/>
              <w:jc w:val="left"/>
              <w:rPr>
                <w:rFonts w:hint="default" w:ascii="Times New Roman" w:hAnsi="Times New Roman" w:eastAsia="仿宋_GB2312" w:cs="Times New Roman"/>
                <w:b w:val="0"/>
                <w:bCs w:val="0"/>
                <w:color w:val="auto"/>
                <w:sz w:val="24"/>
                <w:u w:val="none" w:color="auto"/>
              </w:rPr>
            </w:pPr>
            <w:r>
              <w:rPr>
                <w:rFonts w:hint="default" w:ascii="Times New Roman" w:hAnsi="Times New Roman" w:eastAsia="仿宋_GB2312" w:cs="Times New Roman"/>
                <w:b w:val="0"/>
                <w:bCs w:val="0"/>
                <w:color w:val="auto"/>
                <w:sz w:val="24"/>
                <w:u w:val="none" w:color="auto"/>
              </w:rPr>
              <w:t>15.新能源汽车及动力电池产业链（产业处）</w:t>
            </w:r>
          </w:p>
          <w:p w14:paraId="00DB59C6">
            <w:pPr>
              <w:spacing w:line="260" w:lineRule="exact"/>
              <w:jc w:val="left"/>
              <w:rPr>
                <w:rFonts w:hint="default" w:ascii="Times New Roman" w:hAnsi="Times New Roman" w:eastAsia="仿宋_GB2312" w:cs="Times New Roman"/>
                <w:b w:val="0"/>
                <w:bCs w:val="0"/>
                <w:color w:val="auto"/>
                <w:sz w:val="24"/>
                <w:u w:val="none" w:color="auto"/>
              </w:rPr>
            </w:pPr>
            <w:r>
              <w:rPr>
                <w:rFonts w:hint="default" w:ascii="Times New Roman" w:hAnsi="Times New Roman" w:eastAsia="仿宋_GB2312" w:cs="Times New Roman"/>
                <w:b w:val="0"/>
                <w:bCs w:val="0"/>
                <w:color w:val="auto"/>
                <w:sz w:val="24"/>
                <w:u w:val="none" w:color="auto"/>
              </w:rPr>
              <w:t>16.通信及量子科技产业链（基础处）</w:t>
            </w:r>
          </w:p>
          <w:p w14:paraId="20292383">
            <w:pPr>
              <w:spacing w:line="260" w:lineRule="exact"/>
              <w:jc w:val="left"/>
              <w:rPr>
                <w:rFonts w:hint="default" w:ascii="Times New Roman" w:hAnsi="Times New Roman" w:eastAsia="仿宋_GB2312" w:cs="Times New Roman"/>
                <w:b w:val="0"/>
                <w:bCs w:val="0"/>
                <w:color w:val="auto"/>
                <w:kern w:val="2"/>
                <w:sz w:val="24"/>
                <w:szCs w:val="24"/>
                <w:u w:val="none" w:color="auto"/>
                <w:lang w:val="en-US" w:eastAsia="zh-CN" w:bidi="ar-SA"/>
              </w:rPr>
            </w:pPr>
            <w:r>
              <w:rPr>
                <w:rFonts w:hint="default" w:ascii="Times New Roman" w:hAnsi="Times New Roman" w:eastAsia="仿宋_GB2312" w:cs="Times New Roman"/>
                <w:b w:val="0"/>
                <w:bCs w:val="0"/>
                <w:color w:val="auto"/>
                <w:sz w:val="24"/>
                <w:u w:val="none" w:color="auto"/>
              </w:rPr>
              <w:t>17.先进材料产业链（产业处）</w:t>
            </w:r>
          </w:p>
        </w:tc>
        <w:tc>
          <w:tcPr>
            <w:tcW w:w="1645" w:type="dxa"/>
            <w:vAlign w:val="center"/>
          </w:tcPr>
          <w:p w14:paraId="1DC613EA">
            <w:pPr>
              <w:spacing w:line="260" w:lineRule="exact"/>
              <w:jc w:val="left"/>
              <w:rPr>
                <w:rFonts w:hint="default" w:ascii="Times New Roman" w:hAnsi="Times New Roman" w:eastAsia="仿宋_GB2312" w:cs="Times New Roman"/>
                <w:b w:val="0"/>
                <w:bCs w:val="0"/>
                <w:color w:val="auto"/>
                <w:kern w:val="2"/>
                <w:sz w:val="24"/>
                <w:szCs w:val="24"/>
                <w:u w:val="none" w:color="auto"/>
                <w:lang w:val="en-US" w:eastAsia="zh-CN" w:bidi="ar-SA"/>
              </w:rPr>
            </w:pPr>
            <w:r>
              <w:rPr>
                <w:rFonts w:hint="default" w:ascii="Times New Roman" w:hAnsi="Times New Roman" w:eastAsia="仿宋_GB2312" w:cs="Times New Roman"/>
                <w:b w:val="0"/>
                <w:bCs w:val="0"/>
                <w:color w:val="auto"/>
                <w:sz w:val="24"/>
                <w:u w:val="none" w:color="auto"/>
              </w:rPr>
              <w:t>项目管理相关工作联系方式http://202.61.89.120/html/phone/433.html</w:t>
            </w:r>
          </w:p>
        </w:tc>
        <w:tc>
          <w:tcPr>
            <w:tcW w:w="1248" w:type="dxa"/>
            <w:shd w:val="clear" w:color="auto" w:fill="auto"/>
            <w:vAlign w:val="center"/>
          </w:tcPr>
          <w:p w14:paraId="69D636A3">
            <w:pPr>
              <w:spacing w:line="260" w:lineRule="exact"/>
              <w:jc w:val="left"/>
              <w:rPr>
                <w:rFonts w:hint="default" w:ascii="Times New Roman" w:hAnsi="Times New Roman" w:eastAsia="仿宋_GB2312" w:cs="Times New Roman"/>
                <w:b w:val="0"/>
                <w:bCs w:val="0"/>
                <w:color w:val="auto"/>
                <w:kern w:val="2"/>
                <w:sz w:val="24"/>
                <w:szCs w:val="24"/>
                <w:u w:val="none" w:color="auto"/>
                <w:lang w:val="en-US" w:eastAsia="zh-CN" w:bidi="ar-SA"/>
              </w:rPr>
            </w:pPr>
            <w:r>
              <w:rPr>
                <w:rFonts w:hint="default" w:ascii="Times New Roman" w:hAnsi="Times New Roman" w:eastAsia="仿宋_GB2312" w:cs="Times New Roman"/>
                <w:b w:val="0"/>
                <w:bCs w:val="0"/>
                <w:color w:val="auto"/>
                <w:sz w:val="24"/>
                <w:u w:val="none" w:color="auto"/>
              </w:rPr>
              <w:t>相关项目处室不定期发布申报指南。</w:t>
            </w:r>
          </w:p>
        </w:tc>
      </w:tr>
      <w:tr w14:paraId="056AB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0" w:hRule="atLeast"/>
          <w:jc w:val="center"/>
        </w:trPr>
        <w:tc>
          <w:tcPr>
            <w:tcW w:w="798" w:type="dxa"/>
            <w:shd w:val="clear" w:color="auto" w:fill="auto"/>
            <w:vAlign w:val="center"/>
          </w:tcPr>
          <w:p w14:paraId="55EE8A0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b w:val="0"/>
                <w:bCs w:val="0"/>
                <w:color w:val="auto"/>
                <w:sz w:val="24"/>
                <w:szCs w:val="24"/>
                <w:u w:val="none" w:color="auto"/>
                <w:vertAlign w:val="baseline"/>
                <w:lang w:val="en-US" w:eastAsia="zh-CN"/>
              </w:rPr>
            </w:pPr>
            <w:r>
              <w:rPr>
                <w:rFonts w:hint="default" w:ascii="Times New Roman" w:hAnsi="Times New Roman" w:eastAsia="仿宋_GB2312" w:cs="Times New Roman"/>
                <w:b w:val="0"/>
                <w:bCs w:val="0"/>
                <w:color w:val="auto"/>
                <w:sz w:val="24"/>
                <w:szCs w:val="24"/>
                <w:u w:val="none" w:color="auto"/>
                <w:vertAlign w:val="baseline"/>
                <w:lang w:val="en-US" w:eastAsia="zh-CN"/>
              </w:rPr>
              <w:t>3</w:t>
            </w:r>
          </w:p>
        </w:tc>
        <w:tc>
          <w:tcPr>
            <w:tcW w:w="1814" w:type="dxa"/>
            <w:shd w:val="clear" w:color="auto" w:fill="auto"/>
            <w:vAlign w:val="center"/>
          </w:tcPr>
          <w:p w14:paraId="024B304D">
            <w:pPr>
              <w:spacing w:line="260" w:lineRule="exact"/>
              <w:rPr>
                <w:rFonts w:hint="default" w:ascii="Times New Roman" w:hAnsi="Times New Roman" w:eastAsia="仿宋_GB2312" w:cs="Times New Roman"/>
                <w:b w:val="0"/>
                <w:bCs w:val="0"/>
                <w:color w:val="auto"/>
                <w:kern w:val="2"/>
                <w:sz w:val="24"/>
                <w:szCs w:val="24"/>
                <w:u w:val="none" w:color="auto"/>
                <w:lang w:val="en-US" w:eastAsia="zh-CN" w:bidi="ar-SA"/>
              </w:rPr>
            </w:pPr>
            <w:r>
              <w:rPr>
                <w:rFonts w:hint="default" w:ascii="Times New Roman" w:hAnsi="Times New Roman" w:eastAsia="仿宋_GB2312" w:cs="Times New Roman"/>
                <w:b w:val="0"/>
                <w:bCs w:val="0"/>
                <w:color w:val="auto"/>
                <w:sz w:val="24"/>
                <w:u w:val="none" w:color="auto"/>
              </w:rPr>
              <w:t>省自然科学基金项目</w:t>
            </w:r>
          </w:p>
        </w:tc>
        <w:tc>
          <w:tcPr>
            <w:tcW w:w="4390" w:type="dxa"/>
            <w:shd w:val="clear" w:color="auto" w:fill="auto"/>
            <w:vAlign w:val="center"/>
          </w:tcPr>
          <w:p w14:paraId="533103D3">
            <w:pPr>
              <w:keepNext w:val="0"/>
              <w:keepLines w:val="0"/>
              <w:pageBreakBefore w:val="0"/>
              <w:widowControl w:val="0"/>
              <w:kinsoku/>
              <w:wordWrap/>
              <w:overflowPunct/>
              <w:topLinePunct w:val="0"/>
              <w:autoSpaceDE/>
              <w:autoSpaceDN/>
              <w:bidi w:val="0"/>
              <w:adjustRightInd/>
              <w:snapToGrid/>
              <w:spacing w:line="260" w:lineRule="exact"/>
              <w:ind w:firstLine="240" w:firstLineChars="100"/>
              <w:jc w:val="left"/>
              <w:textAlignment w:val="auto"/>
              <w:rPr>
                <w:rFonts w:hint="default" w:ascii="Times New Roman" w:hAnsi="Times New Roman" w:eastAsia="仿宋_GB2312" w:cs="Times New Roman"/>
                <w:b w:val="0"/>
                <w:bCs w:val="0"/>
                <w:color w:val="auto"/>
                <w:sz w:val="24"/>
                <w:u w:val="none" w:color="auto"/>
              </w:rPr>
            </w:pPr>
            <w:r>
              <w:rPr>
                <w:rFonts w:hint="default" w:ascii="Times New Roman" w:hAnsi="Times New Roman" w:eastAsia="仿宋_GB2312" w:cs="Times New Roman"/>
                <w:b w:val="0"/>
                <w:bCs w:val="0"/>
                <w:color w:val="auto"/>
                <w:sz w:val="24"/>
                <w:u w:val="none" w:color="auto"/>
              </w:rPr>
              <w:t>该类项目主要通过竞争性支持和稳定支持相结合的方式，支持自由探索类、目标导向类基础研究和开展科学前沿探索、创新理论和方法等。</w:t>
            </w:r>
          </w:p>
          <w:p w14:paraId="35AC6FE2">
            <w:pPr>
              <w:keepNext w:val="0"/>
              <w:keepLines w:val="0"/>
              <w:pageBreakBefore w:val="0"/>
              <w:widowControl w:val="0"/>
              <w:kinsoku/>
              <w:wordWrap/>
              <w:overflowPunct/>
              <w:topLinePunct w:val="0"/>
              <w:autoSpaceDE/>
              <w:autoSpaceDN/>
              <w:bidi w:val="0"/>
              <w:adjustRightInd/>
              <w:snapToGrid/>
              <w:spacing w:line="260" w:lineRule="exact"/>
              <w:ind w:firstLine="240" w:firstLineChars="100"/>
              <w:jc w:val="left"/>
              <w:textAlignment w:val="auto"/>
              <w:rPr>
                <w:rFonts w:hint="default" w:ascii="Times New Roman" w:hAnsi="Times New Roman" w:eastAsia="仿宋_GB2312" w:cs="Times New Roman"/>
                <w:b w:val="0"/>
                <w:bCs w:val="0"/>
                <w:color w:val="auto"/>
                <w:kern w:val="2"/>
                <w:sz w:val="24"/>
                <w:szCs w:val="24"/>
                <w:u w:val="none" w:color="auto"/>
                <w:lang w:val="en-US" w:eastAsia="zh-CN" w:bidi="ar-SA"/>
              </w:rPr>
            </w:pPr>
            <w:r>
              <w:rPr>
                <w:rFonts w:hint="default" w:ascii="Times New Roman" w:hAnsi="Times New Roman" w:eastAsia="仿宋_GB2312" w:cs="Times New Roman"/>
                <w:b w:val="0"/>
                <w:bCs w:val="0"/>
                <w:color w:val="auto"/>
                <w:sz w:val="24"/>
                <w:u w:val="none" w:color="auto"/>
              </w:rPr>
              <w:t>适用于具有独立法人资格的高等院校、科研院所、医疗卫生机构和其他具备科研开发、科技服务和决策咨询研究能力的企业及单位。（详见当年申报通知）</w:t>
            </w:r>
          </w:p>
        </w:tc>
        <w:tc>
          <w:tcPr>
            <w:tcW w:w="2527" w:type="dxa"/>
            <w:shd w:val="clear" w:color="auto" w:fill="auto"/>
            <w:vAlign w:val="center"/>
          </w:tcPr>
          <w:p w14:paraId="00815860">
            <w:pPr>
              <w:spacing w:line="260" w:lineRule="exact"/>
              <w:jc w:val="left"/>
              <w:rPr>
                <w:rFonts w:hint="default" w:ascii="Times New Roman" w:hAnsi="Times New Roman" w:eastAsia="仿宋_GB2312" w:cs="Times New Roman"/>
                <w:b w:val="0"/>
                <w:bCs w:val="0"/>
                <w:color w:val="auto"/>
                <w:sz w:val="24"/>
                <w:u w:val="none" w:color="auto"/>
              </w:rPr>
            </w:pPr>
            <w:r>
              <w:rPr>
                <w:rFonts w:hint="default" w:ascii="Times New Roman" w:hAnsi="Times New Roman" w:eastAsia="仿宋_GB2312" w:cs="Times New Roman"/>
                <w:b w:val="0"/>
                <w:bCs w:val="0"/>
                <w:color w:val="auto"/>
                <w:sz w:val="24"/>
                <w:u w:val="none" w:color="auto"/>
              </w:rPr>
              <w:t>参考</w:t>
            </w:r>
            <w:r>
              <w:rPr>
                <w:rFonts w:hint="default" w:ascii="Times New Roman" w:hAnsi="Times New Roman" w:eastAsia="仿宋_GB2312" w:cs="Times New Roman"/>
                <w:b w:val="0"/>
                <w:bCs w:val="0"/>
                <w:color w:val="auto"/>
                <w:sz w:val="24"/>
                <w:u w:val="none" w:color="auto"/>
                <w:lang w:eastAsia="zh-CN"/>
              </w:rPr>
              <w:t>《</w:t>
            </w:r>
            <w:r>
              <w:rPr>
                <w:rFonts w:hint="default" w:ascii="Times New Roman" w:hAnsi="Times New Roman" w:eastAsia="仿宋_GB2312" w:cs="Times New Roman"/>
                <w:b w:val="0"/>
                <w:bCs w:val="0"/>
                <w:color w:val="auto"/>
                <w:sz w:val="24"/>
                <w:u w:val="none" w:color="auto"/>
              </w:rPr>
              <w:t>四川省科学技术厅关于发布2026年四川省自然科学基金项目申报指南的通知</w:t>
            </w:r>
            <w:r>
              <w:rPr>
                <w:rFonts w:hint="default" w:ascii="Times New Roman" w:hAnsi="Times New Roman" w:eastAsia="仿宋_GB2312" w:cs="Times New Roman"/>
                <w:b w:val="0"/>
                <w:bCs w:val="0"/>
                <w:color w:val="auto"/>
                <w:sz w:val="24"/>
                <w:u w:val="none" w:color="auto"/>
                <w:lang w:eastAsia="zh-CN"/>
              </w:rPr>
              <w:t>》</w:t>
            </w:r>
            <w:r>
              <w:rPr>
                <w:rFonts w:hint="default" w:ascii="Times New Roman" w:hAnsi="Times New Roman" w:eastAsia="仿宋_GB2312" w:cs="Times New Roman"/>
                <w:b w:val="0"/>
                <w:bCs w:val="0"/>
                <w:color w:val="auto"/>
                <w:sz w:val="24"/>
                <w:u w:val="none" w:color="auto"/>
              </w:rPr>
              <w:t>https://kjt.sc.gov.cn//kjt/gstz/2025/9/17/0277f5e21b094fd69c282aeb6839f067.shtm</w:t>
            </w:r>
          </w:p>
          <w:p w14:paraId="05215723">
            <w:pPr>
              <w:spacing w:line="260" w:lineRule="exact"/>
              <w:rPr>
                <w:rFonts w:hint="default" w:ascii="Times New Roman" w:hAnsi="Times New Roman" w:eastAsia="仿宋_GB2312" w:cs="Times New Roman"/>
                <w:b w:val="0"/>
                <w:bCs w:val="0"/>
                <w:color w:val="auto"/>
                <w:kern w:val="2"/>
                <w:sz w:val="24"/>
                <w:szCs w:val="24"/>
                <w:u w:val="none" w:color="auto"/>
                <w:lang w:val="en-US" w:eastAsia="zh-CN" w:bidi="ar-SA"/>
              </w:rPr>
            </w:pPr>
          </w:p>
        </w:tc>
        <w:tc>
          <w:tcPr>
            <w:tcW w:w="2734" w:type="dxa"/>
            <w:shd w:val="clear" w:color="auto" w:fill="auto"/>
            <w:vAlign w:val="center"/>
          </w:tcPr>
          <w:p w14:paraId="62939C6D">
            <w:pPr>
              <w:spacing w:line="260" w:lineRule="exact"/>
              <w:jc w:val="left"/>
              <w:rPr>
                <w:rFonts w:hint="default" w:ascii="Times New Roman" w:hAnsi="Times New Roman" w:eastAsia="仿宋_GB2312" w:cs="Times New Roman"/>
                <w:b w:val="0"/>
                <w:bCs w:val="0"/>
                <w:color w:val="auto"/>
                <w:kern w:val="2"/>
                <w:sz w:val="24"/>
                <w:szCs w:val="24"/>
                <w:u w:val="none" w:color="auto"/>
                <w:lang w:val="en-US" w:eastAsia="zh-CN" w:bidi="ar-SA"/>
              </w:rPr>
            </w:pPr>
            <w:r>
              <w:rPr>
                <w:rFonts w:hint="default" w:ascii="Times New Roman" w:hAnsi="Times New Roman" w:eastAsia="仿宋_GB2312" w:cs="Times New Roman"/>
                <w:b w:val="0"/>
                <w:bCs w:val="0"/>
                <w:color w:val="auto"/>
                <w:sz w:val="24"/>
                <w:u w:val="none" w:color="auto"/>
              </w:rPr>
              <w:t>基础处</w:t>
            </w:r>
          </w:p>
        </w:tc>
        <w:tc>
          <w:tcPr>
            <w:tcW w:w="1645" w:type="dxa"/>
            <w:shd w:val="clear" w:color="auto" w:fill="auto"/>
            <w:vAlign w:val="center"/>
          </w:tcPr>
          <w:p w14:paraId="0B9EDE25">
            <w:pPr>
              <w:spacing w:line="260" w:lineRule="exact"/>
              <w:jc w:val="left"/>
              <w:rPr>
                <w:rFonts w:hint="default" w:ascii="Times New Roman" w:hAnsi="Times New Roman" w:eastAsia="仿宋_GB2312" w:cs="Times New Roman"/>
                <w:b w:val="0"/>
                <w:bCs w:val="0"/>
                <w:color w:val="auto"/>
                <w:kern w:val="2"/>
                <w:sz w:val="24"/>
                <w:szCs w:val="24"/>
                <w:u w:val="none" w:color="auto"/>
                <w:lang w:val="en-US" w:eastAsia="zh-CN" w:bidi="ar-SA"/>
              </w:rPr>
            </w:pPr>
            <w:r>
              <w:rPr>
                <w:rFonts w:hint="default" w:ascii="Times New Roman" w:hAnsi="Times New Roman" w:eastAsia="仿宋_GB2312" w:cs="Times New Roman"/>
                <w:b w:val="0"/>
                <w:bCs w:val="0"/>
                <w:color w:val="auto"/>
                <w:sz w:val="24"/>
                <w:u w:val="none" w:color="auto"/>
              </w:rPr>
              <w:t>028-86717593、86671925</w:t>
            </w:r>
          </w:p>
        </w:tc>
        <w:tc>
          <w:tcPr>
            <w:tcW w:w="1248" w:type="dxa"/>
            <w:shd w:val="clear" w:color="auto" w:fill="auto"/>
            <w:vAlign w:val="center"/>
          </w:tcPr>
          <w:p w14:paraId="6760DA9F">
            <w:pPr>
              <w:spacing w:line="260" w:lineRule="exact"/>
              <w:jc w:val="left"/>
              <w:rPr>
                <w:rFonts w:hint="default" w:ascii="Times New Roman" w:hAnsi="Times New Roman" w:eastAsia="仿宋_GB2312" w:cs="Times New Roman"/>
                <w:b w:val="0"/>
                <w:bCs w:val="0"/>
                <w:color w:val="auto"/>
                <w:kern w:val="2"/>
                <w:sz w:val="24"/>
                <w:szCs w:val="24"/>
                <w:u w:val="none" w:color="auto"/>
                <w:lang w:val="en-US" w:eastAsia="zh-CN" w:bidi="ar-SA"/>
              </w:rPr>
            </w:pPr>
            <w:r>
              <w:rPr>
                <w:rFonts w:hint="default" w:ascii="Times New Roman" w:hAnsi="Times New Roman" w:eastAsia="仿宋_GB2312" w:cs="Times New Roman"/>
                <w:b w:val="0"/>
                <w:bCs w:val="0"/>
                <w:color w:val="auto"/>
                <w:sz w:val="24"/>
                <w:u w:val="none" w:color="auto"/>
              </w:rPr>
              <w:t>每年10月底前发布下一年度申报指南</w:t>
            </w:r>
            <w:r>
              <w:rPr>
                <w:rFonts w:hint="default" w:ascii="Times New Roman" w:hAnsi="Times New Roman" w:eastAsia="仿宋_GB2312" w:cs="Times New Roman"/>
                <w:b w:val="0"/>
                <w:bCs w:val="0"/>
                <w:color w:val="auto"/>
                <w:sz w:val="24"/>
                <w:u w:val="none" w:color="auto"/>
                <w:lang w:eastAsia="zh-CN"/>
              </w:rPr>
              <w:t>。</w:t>
            </w:r>
          </w:p>
        </w:tc>
      </w:tr>
      <w:tr w14:paraId="6C59A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1" w:hRule="atLeast"/>
          <w:jc w:val="center"/>
        </w:trPr>
        <w:tc>
          <w:tcPr>
            <w:tcW w:w="798" w:type="dxa"/>
            <w:shd w:val="clear" w:color="auto" w:fill="auto"/>
            <w:vAlign w:val="center"/>
          </w:tcPr>
          <w:p w14:paraId="6CE12A0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b w:val="0"/>
                <w:bCs w:val="0"/>
                <w:color w:val="auto"/>
                <w:sz w:val="24"/>
                <w:szCs w:val="24"/>
                <w:u w:val="none" w:color="auto"/>
                <w:vertAlign w:val="baseline"/>
                <w:lang w:val="en-US" w:eastAsia="zh-CN"/>
              </w:rPr>
            </w:pPr>
            <w:r>
              <w:rPr>
                <w:rFonts w:hint="default" w:ascii="Times New Roman" w:hAnsi="Times New Roman" w:eastAsia="仿宋_GB2312" w:cs="Times New Roman"/>
                <w:b w:val="0"/>
                <w:bCs w:val="0"/>
                <w:color w:val="auto"/>
                <w:sz w:val="24"/>
                <w:szCs w:val="24"/>
                <w:u w:val="none" w:color="auto"/>
                <w:vertAlign w:val="baseline"/>
                <w:lang w:val="en-US" w:eastAsia="zh-CN"/>
              </w:rPr>
              <w:t>4</w:t>
            </w:r>
          </w:p>
        </w:tc>
        <w:tc>
          <w:tcPr>
            <w:tcW w:w="1814" w:type="dxa"/>
            <w:shd w:val="clear" w:color="auto" w:fill="auto"/>
            <w:vAlign w:val="center"/>
          </w:tcPr>
          <w:p w14:paraId="6DA21C44">
            <w:pPr>
              <w:spacing w:line="260" w:lineRule="exact"/>
              <w:rPr>
                <w:rFonts w:hint="default" w:ascii="Times New Roman" w:hAnsi="Times New Roman" w:eastAsia="仿宋_GB2312" w:cs="Times New Roman"/>
                <w:b w:val="0"/>
                <w:bCs w:val="0"/>
                <w:color w:val="auto"/>
                <w:kern w:val="2"/>
                <w:sz w:val="24"/>
                <w:szCs w:val="24"/>
                <w:u w:val="none" w:color="auto"/>
                <w:lang w:val="en-US" w:eastAsia="zh-CN" w:bidi="ar-SA"/>
              </w:rPr>
            </w:pPr>
            <w:r>
              <w:rPr>
                <w:rFonts w:hint="default" w:ascii="Times New Roman" w:hAnsi="Times New Roman" w:eastAsia="仿宋_GB2312" w:cs="Times New Roman"/>
                <w:b w:val="0"/>
                <w:bCs w:val="0"/>
                <w:color w:val="auto"/>
                <w:kern w:val="0"/>
                <w:sz w:val="24"/>
                <w:u w:val="none" w:color="auto"/>
              </w:rPr>
              <w:t>国家自然科学基金区域联合基金项目</w:t>
            </w:r>
          </w:p>
        </w:tc>
        <w:tc>
          <w:tcPr>
            <w:tcW w:w="4390" w:type="dxa"/>
            <w:shd w:val="clear" w:color="auto" w:fill="auto"/>
            <w:vAlign w:val="center"/>
          </w:tcPr>
          <w:p w14:paraId="26184703">
            <w:pPr>
              <w:keepNext w:val="0"/>
              <w:keepLines w:val="0"/>
              <w:pageBreakBefore w:val="0"/>
              <w:widowControl w:val="0"/>
              <w:kinsoku/>
              <w:wordWrap/>
              <w:overflowPunct/>
              <w:topLinePunct w:val="0"/>
              <w:autoSpaceDE/>
              <w:autoSpaceDN/>
              <w:bidi w:val="0"/>
              <w:adjustRightInd/>
              <w:snapToGrid/>
              <w:spacing w:line="260" w:lineRule="exact"/>
              <w:ind w:firstLine="240" w:firstLineChars="100"/>
              <w:textAlignment w:val="auto"/>
              <w:rPr>
                <w:rFonts w:hint="default" w:ascii="Times New Roman" w:hAnsi="Times New Roman" w:eastAsia="仿宋_GB2312" w:cs="Times New Roman"/>
                <w:b w:val="0"/>
                <w:bCs w:val="0"/>
                <w:color w:val="auto"/>
                <w:sz w:val="24"/>
                <w:u w:val="none" w:color="auto"/>
              </w:rPr>
            </w:pPr>
            <w:r>
              <w:rPr>
                <w:rFonts w:hint="default" w:ascii="Times New Roman" w:hAnsi="Times New Roman" w:eastAsia="仿宋_GB2312" w:cs="Times New Roman"/>
                <w:b w:val="0"/>
                <w:bCs w:val="0"/>
                <w:color w:val="auto"/>
                <w:sz w:val="24"/>
                <w:u w:val="none" w:color="auto"/>
              </w:rPr>
              <w:t>该类项目主要通过发挥国家自然科学基金的导向作用，吸引和集聚全国的优势科研力量，围绕区域经济与社会发展中的重大需求，聚焦其中的关键科学问题开展基础研究和应用基础研究，促进跨区域、跨部门的协同创新，推动我国区域自主创新能力的提升。</w:t>
            </w:r>
          </w:p>
          <w:p w14:paraId="6E898B8A">
            <w:pPr>
              <w:keepNext w:val="0"/>
              <w:keepLines w:val="0"/>
              <w:pageBreakBefore w:val="0"/>
              <w:widowControl w:val="0"/>
              <w:kinsoku/>
              <w:wordWrap/>
              <w:overflowPunct/>
              <w:topLinePunct w:val="0"/>
              <w:autoSpaceDE/>
              <w:autoSpaceDN/>
              <w:bidi w:val="0"/>
              <w:adjustRightInd/>
              <w:snapToGrid/>
              <w:spacing w:line="260" w:lineRule="exact"/>
              <w:ind w:firstLine="240" w:firstLineChars="100"/>
              <w:textAlignment w:val="auto"/>
              <w:rPr>
                <w:rFonts w:hint="default" w:ascii="Times New Roman" w:hAnsi="Times New Roman" w:eastAsia="仿宋_GB2312" w:cs="Times New Roman"/>
                <w:b w:val="0"/>
                <w:bCs w:val="0"/>
                <w:color w:val="auto"/>
                <w:kern w:val="2"/>
                <w:sz w:val="24"/>
                <w:szCs w:val="24"/>
                <w:u w:val="none" w:color="auto"/>
                <w:lang w:val="en-US" w:eastAsia="zh-CN" w:bidi="ar-SA"/>
              </w:rPr>
            </w:pPr>
            <w:r>
              <w:rPr>
                <w:rFonts w:hint="default" w:ascii="Times New Roman" w:hAnsi="Times New Roman" w:eastAsia="仿宋_GB2312" w:cs="Times New Roman"/>
                <w:b w:val="0"/>
                <w:bCs w:val="0"/>
                <w:color w:val="auto"/>
                <w:sz w:val="24"/>
                <w:u w:val="none" w:color="auto"/>
              </w:rPr>
              <w:t>适用于在国家自然科学基金委注册的单位，具体要求按照国家基金委相关管理办法执行。（详见当年申报通知）</w:t>
            </w:r>
          </w:p>
        </w:tc>
        <w:tc>
          <w:tcPr>
            <w:tcW w:w="2527" w:type="dxa"/>
            <w:shd w:val="clear" w:color="auto" w:fill="auto"/>
            <w:vAlign w:val="center"/>
          </w:tcPr>
          <w:p w14:paraId="041293D8">
            <w:pPr>
              <w:spacing w:line="260" w:lineRule="exact"/>
              <w:rPr>
                <w:rFonts w:hint="default" w:ascii="Times New Roman" w:hAnsi="Times New Roman" w:eastAsia="仿宋_GB2312" w:cs="Times New Roman"/>
                <w:b w:val="0"/>
                <w:bCs w:val="0"/>
                <w:color w:val="auto"/>
                <w:kern w:val="2"/>
                <w:sz w:val="24"/>
                <w:szCs w:val="24"/>
                <w:u w:val="none" w:color="auto"/>
                <w:lang w:val="en-US" w:eastAsia="zh-CN" w:bidi="ar-SA"/>
              </w:rPr>
            </w:pPr>
            <w:r>
              <w:rPr>
                <w:rFonts w:hint="default" w:ascii="Times New Roman" w:hAnsi="Times New Roman" w:eastAsia="仿宋_GB2312" w:cs="Times New Roman"/>
                <w:b w:val="0"/>
                <w:bCs w:val="0"/>
                <w:color w:val="auto"/>
                <w:sz w:val="24"/>
                <w:u w:val="none" w:color="auto"/>
              </w:rPr>
              <w:t>https://www.nsfc.gov.cn/</w:t>
            </w:r>
          </w:p>
        </w:tc>
        <w:tc>
          <w:tcPr>
            <w:tcW w:w="2734" w:type="dxa"/>
            <w:shd w:val="clear" w:color="auto" w:fill="auto"/>
            <w:vAlign w:val="center"/>
          </w:tcPr>
          <w:p w14:paraId="4214EA1F">
            <w:pPr>
              <w:spacing w:line="260" w:lineRule="exact"/>
              <w:jc w:val="left"/>
              <w:rPr>
                <w:rFonts w:hint="default" w:ascii="Times New Roman" w:hAnsi="Times New Roman" w:eastAsia="仿宋_GB2312" w:cs="Times New Roman"/>
                <w:b w:val="0"/>
                <w:bCs w:val="0"/>
                <w:color w:val="auto"/>
                <w:kern w:val="2"/>
                <w:sz w:val="24"/>
                <w:szCs w:val="24"/>
                <w:u w:val="none" w:color="auto"/>
                <w:lang w:val="en-US" w:eastAsia="zh-CN" w:bidi="ar-SA"/>
              </w:rPr>
            </w:pPr>
            <w:r>
              <w:rPr>
                <w:rFonts w:hint="default" w:ascii="Times New Roman" w:hAnsi="Times New Roman" w:eastAsia="仿宋_GB2312" w:cs="Times New Roman"/>
                <w:b w:val="0"/>
                <w:bCs w:val="0"/>
                <w:color w:val="auto"/>
                <w:sz w:val="24"/>
                <w:u w:val="none" w:color="auto"/>
              </w:rPr>
              <w:t>基础处</w:t>
            </w:r>
          </w:p>
        </w:tc>
        <w:tc>
          <w:tcPr>
            <w:tcW w:w="1645" w:type="dxa"/>
            <w:shd w:val="clear" w:color="auto" w:fill="auto"/>
            <w:vAlign w:val="center"/>
          </w:tcPr>
          <w:p w14:paraId="4D3D45A1">
            <w:pPr>
              <w:spacing w:line="260" w:lineRule="exact"/>
              <w:jc w:val="left"/>
              <w:rPr>
                <w:rFonts w:hint="default" w:ascii="Times New Roman" w:hAnsi="Times New Roman" w:eastAsia="仿宋_GB2312" w:cs="Times New Roman"/>
                <w:b w:val="0"/>
                <w:bCs w:val="0"/>
                <w:color w:val="auto"/>
                <w:kern w:val="2"/>
                <w:sz w:val="24"/>
                <w:szCs w:val="24"/>
                <w:u w:val="none" w:color="auto"/>
                <w:lang w:val="en-US" w:eastAsia="zh-CN" w:bidi="ar-SA"/>
              </w:rPr>
            </w:pPr>
            <w:r>
              <w:rPr>
                <w:rFonts w:hint="default" w:ascii="Times New Roman" w:hAnsi="Times New Roman" w:eastAsia="仿宋_GB2312" w:cs="Times New Roman"/>
                <w:b w:val="0"/>
                <w:bCs w:val="0"/>
                <w:color w:val="auto"/>
                <w:sz w:val="24"/>
                <w:u w:val="none" w:color="auto"/>
              </w:rPr>
              <w:t>028-86717593、86671925</w:t>
            </w:r>
          </w:p>
        </w:tc>
        <w:tc>
          <w:tcPr>
            <w:tcW w:w="1248" w:type="dxa"/>
            <w:shd w:val="clear" w:color="auto" w:fill="auto"/>
            <w:vAlign w:val="center"/>
          </w:tcPr>
          <w:p w14:paraId="4BF1C1A7">
            <w:pPr>
              <w:spacing w:line="260" w:lineRule="exact"/>
              <w:jc w:val="left"/>
              <w:rPr>
                <w:rFonts w:hint="default" w:ascii="Times New Roman" w:hAnsi="Times New Roman" w:eastAsia="仿宋_GB2312" w:cs="Times New Roman"/>
                <w:b w:val="0"/>
                <w:bCs w:val="0"/>
                <w:color w:val="auto"/>
                <w:kern w:val="2"/>
                <w:sz w:val="24"/>
                <w:szCs w:val="24"/>
                <w:u w:val="none" w:color="auto"/>
                <w:lang w:val="en-US" w:eastAsia="zh-CN" w:bidi="ar-SA"/>
              </w:rPr>
            </w:pPr>
            <w:r>
              <w:rPr>
                <w:rFonts w:hint="default" w:ascii="Times New Roman" w:hAnsi="Times New Roman" w:eastAsia="仿宋_GB2312" w:cs="Times New Roman"/>
                <w:b w:val="0"/>
                <w:bCs w:val="0"/>
                <w:color w:val="auto"/>
                <w:sz w:val="24"/>
                <w:u w:val="none" w:color="auto"/>
              </w:rPr>
              <w:t>每年定期征集需求</w:t>
            </w:r>
            <w:r>
              <w:rPr>
                <w:rFonts w:hint="default" w:ascii="Times New Roman" w:hAnsi="Times New Roman" w:eastAsia="仿宋_GB2312" w:cs="Times New Roman"/>
                <w:b w:val="0"/>
                <w:bCs w:val="0"/>
                <w:color w:val="auto"/>
                <w:sz w:val="24"/>
                <w:u w:val="none" w:color="auto"/>
                <w:lang w:eastAsia="zh-CN"/>
              </w:rPr>
              <w:t>。</w:t>
            </w:r>
          </w:p>
        </w:tc>
      </w:tr>
      <w:tr w14:paraId="33670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798" w:type="dxa"/>
            <w:vMerge w:val="restart"/>
            <w:shd w:val="clear" w:color="auto" w:fill="auto"/>
            <w:vAlign w:val="center"/>
          </w:tcPr>
          <w:p w14:paraId="70E1483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b w:val="0"/>
                <w:bCs w:val="0"/>
                <w:color w:val="auto"/>
                <w:sz w:val="24"/>
                <w:szCs w:val="24"/>
                <w:u w:val="none" w:color="auto"/>
                <w:vertAlign w:val="baseline"/>
                <w:lang w:val="en-US" w:eastAsia="zh-CN"/>
              </w:rPr>
            </w:pPr>
            <w:r>
              <w:rPr>
                <w:rFonts w:hint="default" w:ascii="Times New Roman" w:hAnsi="Times New Roman" w:eastAsia="仿宋_GB2312" w:cs="Times New Roman"/>
                <w:b w:val="0"/>
                <w:bCs w:val="0"/>
                <w:color w:val="auto"/>
                <w:sz w:val="24"/>
                <w:szCs w:val="24"/>
                <w:u w:val="none" w:color="auto"/>
                <w:vertAlign w:val="baseline"/>
                <w:lang w:val="en-US" w:eastAsia="zh-CN"/>
              </w:rPr>
              <w:t>5</w:t>
            </w:r>
          </w:p>
        </w:tc>
        <w:tc>
          <w:tcPr>
            <w:tcW w:w="1814" w:type="dxa"/>
            <w:vMerge w:val="restart"/>
            <w:shd w:val="clear" w:color="auto" w:fill="auto"/>
            <w:vAlign w:val="center"/>
          </w:tcPr>
          <w:p w14:paraId="479C3E30">
            <w:pPr>
              <w:spacing w:line="260" w:lineRule="exact"/>
              <w:rPr>
                <w:rFonts w:hint="default" w:ascii="Times New Roman" w:hAnsi="Times New Roman" w:eastAsia="仿宋_GB2312" w:cs="Times New Roman"/>
                <w:b w:val="0"/>
                <w:bCs w:val="0"/>
                <w:color w:val="auto"/>
                <w:kern w:val="2"/>
                <w:sz w:val="24"/>
                <w:szCs w:val="24"/>
                <w:u w:val="none" w:color="auto"/>
                <w:lang w:val="en-US" w:eastAsia="zh-CN" w:bidi="ar-SA"/>
              </w:rPr>
            </w:pPr>
            <w:r>
              <w:rPr>
                <w:rFonts w:hint="default" w:ascii="Times New Roman" w:hAnsi="Times New Roman" w:eastAsia="仿宋_GB2312" w:cs="Times New Roman"/>
                <w:b w:val="0"/>
                <w:bCs w:val="0"/>
                <w:color w:val="auto"/>
                <w:kern w:val="0"/>
                <w:sz w:val="22"/>
                <w:u w:val="none" w:color="auto"/>
              </w:rPr>
              <w:t>科技创新合作项目</w:t>
            </w:r>
          </w:p>
        </w:tc>
        <w:tc>
          <w:tcPr>
            <w:tcW w:w="4390" w:type="dxa"/>
            <w:vMerge w:val="restart"/>
            <w:shd w:val="clear" w:color="auto" w:fill="auto"/>
            <w:vAlign w:val="center"/>
          </w:tcPr>
          <w:p w14:paraId="0DD60973">
            <w:pPr>
              <w:keepNext w:val="0"/>
              <w:keepLines w:val="0"/>
              <w:pageBreakBefore w:val="0"/>
              <w:widowControl w:val="0"/>
              <w:kinsoku/>
              <w:wordWrap/>
              <w:overflowPunct/>
              <w:topLinePunct w:val="0"/>
              <w:autoSpaceDE/>
              <w:autoSpaceDN/>
              <w:bidi w:val="0"/>
              <w:adjustRightInd/>
              <w:snapToGrid/>
              <w:spacing w:line="260" w:lineRule="exact"/>
              <w:ind w:firstLine="240" w:firstLineChars="100"/>
              <w:textAlignment w:val="auto"/>
              <w:rPr>
                <w:rFonts w:hint="default" w:ascii="Times New Roman" w:hAnsi="Times New Roman" w:eastAsia="仿宋_GB2312" w:cs="Times New Roman"/>
                <w:b w:val="0"/>
                <w:bCs w:val="0"/>
                <w:color w:val="auto"/>
                <w:sz w:val="24"/>
                <w:u w:val="none" w:color="auto"/>
              </w:rPr>
            </w:pPr>
            <w:r>
              <w:rPr>
                <w:rFonts w:hint="default" w:ascii="Times New Roman" w:hAnsi="Times New Roman" w:eastAsia="仿宋_GB2312" w:cs="Times New Roman"/>
                <w:b w:val="0"/>
                <w:bCs w:val="0"/>
                <w:color w:val="auto"/>
                <w:sz w:val="24"/>
                <w:u w:val="none" w:color="auto"/>
              </w:rPr>
              <w:t>该类项目主要面向全球开展基础研究、应用基础研究、技术研发和科技成果转移转化合作，建强国际科技区域创新、省院省校合作载体，优化载体体系和创新要素配置机制，提升科技合作成果转移转化效能，更好服务国家外交大局。包括国际/港澳台科技创新合作、区域创新合作、省院省校合作项目。</w:t>
            </w:r>
          </w:p>
          <w:p w14:paraId="2617EB4B">
            <w:pPr>
              <w:keepNext w:val="0"/>
              <w:keepLines w:val="0"/>
              <w:pageBreakBefore w:val="0"/>
              <w:widowControl w:val="0"/>
              <w:kinsoku/>
              <w:wordWrap/>
              <w:overflowPunct/>
              <w:topLinePunct w:val="0"/>
              <w:autoSpaceDE/>
              <w:autoSpaceDN/>
              <w:bidi w:val="0"/>
              <w:adjustRightInd/>
              <w:snapToGrid/>
              <w:spacing w:line="260" w:lineRule="exact"/>
              <w:ind w:firstLine="240" w:firstLineChars="100"/>
              <w:textAlignment w:val="auto"/>
              <w:rPr>
                <w:rFonts w:hint="default" w:ascii="Times New Roman" w:hAnsi="Times New Roman" w:eastAsia="仿宋_GB2312" w:cs="Times New Roman"/>
                <w:b w:val="0"/>
                <w:bCs w:val="0"/>
                <w:color w:val="auto"/>
                <w:kern w:val="2"/>
                <w:sz w:val="24"/>
                <w:szCs w:val="24"/>
                <w:u w:val="none" w:color="auto"/>
                <w:lang w:val="en-US" w:eastAsia="zh-CN" w:bidi="ar-SA"/>
              </w:rPr>
            </w:pPr>
            <w:r>
              <w:rPr>
                <w:rFonts w:hint="default" w:ascii="Times New Roman" w:hAnsi="Times New Roman" w:eastAsia="仿宋_GB2312" w:cs="Times New Roman"/>
                <w:b w:val="0"/>
                <w:bCs w:val="0"/>
                <w:color w:val="auto"/>
                <w:sz w:val="24"/>
                <w:u w:val="none" w:color="auto"/>
              </w:rPr>
              <w:t>适用于具有独立法人资格的高等院校、科研院所、医疗卫生机构和其他具备科研开发、科技服务和决策咨询研究能力的企业及单位。（详见当年申报通知）</w:t>
            </w:r>
          </w:p>
        </w:tc>
        <w:tc>
          <w:tcPr>
            <w:tcW w:w="2527" w:type="dxa"/>
            <w:vMerge w:val="restart"/>
            <w:shd w:val="clear" w:color="auto" w:fill="auto"/>
            <w:vAlign w:val="center"/>
          </w:tcPr>
          <w:p w14:paraId="4EAF8D1E">
            <w:pPr>
              <w:spacing w:line="260" w:lineRule="exact"/>
              <w:jc w:val="left"/>
              <w:rPr>
                <w:rFonts w:hint="default" w:ascii="Times New Roman" w:hAnsi="Times New Roman" w:eastAsia="仿宋_GB2312" w:cs="Times New Roman"/>
                <w:b w:val="0"/>
                <w:bCs w:val="0"/>
                <w:color w:val="auto"/>
                <w:sz w:val="24"/>
                <w:u w:val="none" w:color="auto"/>
              </w:rPr>
            </w:pPr>
            <w:r>
              <w:rPr>
                <w:rFonts w:hint="default" w:ascii="Times New Roman" w:hAnsi="Times New Roman" w:eastAsia="仿宋_GB2312" w:cs="Times New Roman"/>
                <w:b w:val="0"/>
                <w:bCs w:val="0"/>
                <w:color w:val="auto"/>
                <w:sz w:val="24"/>
                <w:u w:val="none" w:color="auto"/>
              </w:rPr>
              <w:t>参考</w:t>
            </w:r>
            <w:r>
              <w:rPr>
                <w:rFonts w:hint="default" w:ascii="Times New Roman" w:hAnsi="Times New Roman" w:eastAsia="仿宋_GB2312" w:cs="Times New Roman"/>
                <w:b w:val="0"/>
                <w:bCs w:val="0"/>
                <w:color w:val="auto"/>
                <w:sz w:val="24"/>
                <w:u w:val="none" w:color="auto"/>
                <w:lang w:eastAsia="zh-CN"/>
              </w:rPr>
              <w:t>《</w:t>
            </w:r>
            <w:r>
              <w:rPr>
                <w:rFonts w:hint="default" w:ascii="Times New Roman" w:hAnsi="Times New Roman" w:eastAsia="仿宋_GB2312" w:cs="Times New Roman"/>
                <w:b w:val="0"/>
                <w:bCs w:val="0"/>
                <w:color w:val="auto"/>
                <w:sz w:val="24"/>
                <w:u w:val="none" w:color="auto"/>
              </w:rPr>
              <w:t>四川省科学技术厅关于发布2026年度国际科技创新/港澳台科技创新合作</w:t>
            </w:r>
          </w:p>
          <w:p w14:paraId="2696F9EB">
            <w:pPr>
              <w:spacing w:line="260" w:lineRule="exact"/>
              <w:jc w:val="left"/>
              <w:rPr>
                <w:rFonts w:hint="default" w:ascii="Times New Roman" w:hAnsi="Times New Roman" w:eastAsia="仿宋_GB2312" w:cs="Times New Roman"/>
                <w:b w:val="0"/>
                <w:bCs w:val="0"/>
                <w:color w:val="auto"/>
                <w:kern w:val="2"/>
                <w:sz w:val="24"/>
                <w:szCs w:val="24"/>
                <w:u w:val="none" w:color="auto"/>
                <w:lang w:val="en-US" w:eastAsia="zh-CN" w:bidi="ar-SA"/>
              </w:rPr>
            </w:pPr>
            <w:r>
              <w:rPr>
                <w:rFonts w:hint="default" w:ascii="Times New Roman" w:hAnsi="Times New Roman" w:eastAsia="仿宋_GB2312" w:cs="Times New Roman"/>
                <w:b w:val="0"/>
                <w:bCs w:val="0"/>
                <w:color w:val="auto"/>
                <w:sz w:val="24"/>
                <w:u w:val="none" w:color="auto"/>
              </w:rPr>
              <w:t>项目申报指南的通知</w:t>
            </w:r>
            <w:r>
              <w:rPr>
                <w:rFonts w:hint="default" w:ascii="Times New Roman" w:hAnsi="Times New Roman" w:eastAsia="仿宋_GB2312" w:cs="Times New Roman"/>
                <w:b w:val="0"/>
                <w:bCs w:val="0"/>
                <w:color w:val="auto"/>
                <w:sz w:val="24"/>
                <w:u w:val="none" w:color="auto"/>
                <w:lang w:eastAsia="zh-CN"/>
              </w:rPr>
              <w:t>》</w:t>
            </w:r>
            <w:r>
              <w:rPr>
                <w:rFonts w:hint="default" w:ascii="Times New Roman" w:hAnsi="Times New Roman" w:eastAsia="仿宋_GB2312" w:cs="Times New Roman"/>
                <w:b w:val="0"/>
                <w:bCs w:val="0"/>
                <w:color w:val="auto"/>
                <w:sz w:val="24"/>
                <w:u w:val="none" w:color="auto"/>
              </w:rPr>
              <w:t>https://kjt.sc.gov.cn//kjt/gstz/2025/9/17/1959a2ee35844389a80b43eb99950708.shtml</w:t>
            </w:r>
            <w:r>
              <w:rPr>
                <w:rFonts w:hint="default" w:ascii="Times New Roman" w:hAnsi="Times New Roman" w:eastAsia="仿宋_GB2312" w:cs="Times New Roman"/>
                <w:b w:val="0"/>
                <w:bCs w:val="0"/>
                <w:color w:val="auto"/>
                <w:sz w:val="24"/>
                <w:u w:val="none" w:color="auto"/>
              </w:rPr>
              <w:br w:type="textWrapping"/>
            </w:r>
            <w:r>
              <w:rPr>
                <w:rFonts w:hint="default" w:ascii="Times New Roman" w:hAnsi="Times New Roman" w:eastAsia="仿宋_GB2312" w:cs="Times New Roman"/>
                <w:b w:val="0"/>
                <w:bCs w:val="0"/>
                <w:color w:val="auto"/>
                <w:sz w:val="24"/>
                <w:u w:val="none" w:color="auto"/>
              </w:rPr>
              <w:t>各类项目详见科技厅官网通知。</w:t>
            </w:r>
          </w:p>
        </w:tc>
        <w:tc>
          <w:tcPr>
            <w:tcW w:w="2734" w:type="dxa"/>
            <w:shd w:val="clear" w:color="auto" w:fill="auto"/>
            <w:vAlign w:val="center"/>
          </w:tcPr>
          <w:p w14:paraId="20F7AD59">
            <w:pPr>
              <w:spacing w:line="260" w:lineRule="exact"/>
              <w:jc w:val="left"/>
              <w:rPr>
                <w:rFonts w:hint="default" w:ascii="Times New Roman" w:hAnsi="Times New Roman" w:eastAsia="仿宋_GB2312" w:cs="Times New Roman"/>
                <w:b w:val="0"/>
                <w:bCs w:val="0"/>
                <w:color w:val="auto"/>
                <w:kern w:val="2"/>
                <w:sz w:val="24"/>
                <w:szCs w:val="24"/>
                <w:u w:val="none" w:color="auto"/>
                <w:lang w:val="en-US" w:eastAsia="zh-CN" w:bidi="ar-SA"/>
              </w:rPr>
            </w:pPr>
            <w:r>
              <w:rPr>
                <w:rFonts w:hint="default" w:ascii="Times New Roman" w:hAnsi="Times New Roman" w:eastAsia="仿宋_GB2312" w:cs="Times New Roman"/>
                <w:b w:val="0"/>
                <w:bCs w:val="0"/>
                <w:color w:val="auto"/>
                <w:sz w:val="24"/>
                <w:u w:val="none" w:color="auto"/>
                <w:lang w:val="en-US" w:eastAsia="zh-CN"/>
              </w:rPr>
              <w:t>1.</w:t>
            </w:r>
            <w:r>
              <w:rPr>
                <w:rFonts w:hint="default" w:ascii="Times New Roman" w:hAnsi="Times New Roman" w:eastAsia="仿宋_GB2312" w:cs="Times New Roman"/>
                <w:b w:val="0"/>
                <w:bCs w:val="0"/>
                <w:color w:val="auto"/>
                <w:sz w:val="24"/>
                <w:u w:val="none" w:color="auto"/>
              </w:rPr>
              <w:t>国际/港澳台科技创新合作</w:t>
            </w:r>
            <w:r>
              <w:rPr>
                <w:rFonts w:hint="default" w:ascii="Times New Roman" w:hAnsi="Times New Roman" w:eastAsia="仿宋_GB2312" w:cs="Times New Roman"/>
                <w:b w:val="0"/>
                <w:bCs w:val="0"/>
                <w:color w:val="auto"/>
                <w:sz w:val="24"/>
                <w:u w:val="none" w:color="auto"/>
                <w:lang w:eastAsia="zh-CN"/>
              </w:rPr>
              <w:t>（</w:t>
            </w:r>
            <w:r>
              <w:rPr>
                <w:rFonts w:hint="default" w:ascii="Times New Roman" w:hAnsi="Times New Roman" w:eastAsia="仿宋_GB2312" w:cs="Times New Roman"/>
                <w:b w:val="0"/>
                <w:bCs w:val="0"/>
                <w:color w:val="auto"/>
                <w:sz w:val="24"/>
                <w:u w:val="none" w:color="auto"/>
              </w:rPr>
              <w:t>合作处</w:t>
            </w:r>
            <w:r>
              <w:rPr>
                <w:rFonts w:hint="default" w:ascii="Times New Roman" w:hAnsi="Times New Roman" w:eastAsia="仿宋_GB2312" w:cs="Times New Roman"/>
                <w:b w:val="0"/>
                <w:bCs w:val="0"/>
                <w:color w:val="auto"/>
                <w:sz w:val="24"/>
                <w:u w:val="none" w:color="auto"/>
                <w:lang w:eastAsia="zh-CN"/>
              </w:rPr>
              <w:t>）</w:t>
            </w:r>
          </w:p>
        </w:tc>
        <w:tc>
          <w:tcPr>
            <w:tcW w:w="1645" w:type="dxa"/>
            <w:vAlign w:val="center"/>
          </w:tcPr>
          <w:p w14:paraId="3DFA3942">
            <w:pPr>
              <w:spacing w:line="260" w:lineRule="exact"/>
              <w:jc w:val="left"/>
              <w:rPr>
                <w:rFonts w:hint="default" w:ascii="Times New Roman" w:hAnsi="Times New Roman" w:eastAsia="仿宋_GB2312" w:cs="Times New Roman"/>
                <w:b w:val="0"/>
                <w:bCs w:val="0"/>
                <w:color w:val="auto"/>
                <w:kern w:val="2"/>
                <w:sz w:val="24"/>
                <w:szCs w:val="24"/>
                <w:u w:val="none" w:color="auto"/>
                <w:lang w:val="en-US" w:eastAsia="zh-CN" w:bidi="ar-SA"/>
              </w:rPr>
            </w:pPr>
            <w:r>
              <w:rPr>
                <w:rFonts w:hint="default" w:ascii="Times New Roman" w:hAnsi="Times New Roman" w:eastAsia="仿宋_GB2312" w:cs="Times New Roman"/>
                <w:b w:val="0"/>
                <w:bCs w:val="0"/>
                <w:color w:val="auto"/>
                <w:sz w:val="24"/>
                <w:u w:val="none" w:color="auto"/>
              </w:rPr>
              <w:t>028-86668672、86631802</w:t>
            </w:r>
          </w:p>
        </w:tc>
        <w:tc>
          <w:tcPr>
            <w:tcW w:w="1248" w:type="dxa"/>
            <w:vMerge w:val="restart"/>
            <w:shd w:val="clear" w:color="auto" w:fill="auto"/>
            <w:vAlign w:val="center"/>
          </w:tcPr>
          <w:p w14:paraId="6204CA9D">
            <w:pPr>
              <w:spacing w:line="260" w:lineRule="exact"/>
              <w:jc w:val="left"/>
              <w:rPr>
                <w:rFonts w:hint="default" w:ascii="Times New Roman" w:hAnsi="Times New Roman" w:eastAsia="仿宋_GB2312" w:cs="Times New Roman"/>
                <w:b w:val="0"/>
                <w:bCs w:val="0"/>
                <w:color w:val="auto"/>
                <w:kern w:val="2"/>
                <w:sz w:val="24"/>
                <w:szCs w:val="24"/>
                <w:u w:val="none" w:color="auto"/>
                <w:lang w:val="en-US" w:eastAsia="zh-CN" w:bidi="ar-SA"/>
              </w:rPr>
            </w:pPr>
            <w:r>
              <w:rPr>
                <w:rFonts w:hint="default" w:ascii="Times New Roman" w:hAnsi="Times New Roman" w:eastAsia="仿宋_GB2312" w:cs="Times New Roman"/>
                <w:b w:val="0"/>
                <w:bCs w:val="0"/>
                <w:color w:val="auto"/>
                <w:sz w:val="24"/>
                <w:u w:val="none" w:color="auto"/>
              </w:rPr>
              <w:t>相关项目处室不定期发布申报指南。</w:t>
            </w:r>
          </w:p>
        </w:tc>
      </w:tr>
      <w:tr w14:paraId="2F2C7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798" w:type="dxa"/>
            <w:vMerge w:val="continue"/>
            <w:shd w:val="clear" w:color="auto" w:fill="auto"/>
            <w:vAlign w:val="center"/>
          </w:tcPr>
          <w:p w14:paraId="7B4DE34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b w:val="0"/>
                <w:bCs w:val="0"/>
                <w:color w:val="auto"/>
                <w:sz w:val="24"/>
                <w:szCs w:val="24"/>
                <w:u w:val="none" w:color="auto"/>
                <w:vertAlign w:val="baseline"/>
                <w:lang w:val="en-US" w:eastAsia="zh-CN"/>
              </w:rPr>
            </w:pPr>
          </w:p>
        </w:tc>
        <w:tc>
          <w:tcPr>
            <w:tcW w:w="1814" w:type="dxa"/>
            <w:vMerge w:val="continue"/>
            <w:shd w:val="clear" w:color="auto" w:fill="auto"/>
            <w:vAlign w:val="center"/>
          </w:tcPr>
          <w:p w14:paraId="4CA1E5D3">
            <w:pPr>
              <w:spacing w:line="260" w:lineRule="exact"/>
              <w:rPr>
                <w:rFonts w:hint="default" w:ascii="Times New Roman" w:hAnsi="Times New Roman" w:eastAsia="仿宋_GB2312" w:cs="Times New Roman"/>
                <w:b w:val="0"/>
                <w:bCs w:val="0"/>
                <w:color w:val="auto"/>
                <w:kern w:val="0"/>
                <w:sz w:val="22"/>
                <w:u w:val="none" w:color="auto"/>
              </w:rPr>
            </w:pPr>
          </w:p>
        </w:tc>
        <w:tc>
          <w:tcPr>
            <w:tcW w:w="4390" w:type="dxa"/>
            <w:vMerge w:val="continue"/>
            <w:shd w:val="clear" w:color="auto" w:fill="auto"/>
            <w:vAlign w:val="center"/>
          </w:tcPr>
          <w:p w14:paraId="4F76E453">
            <w:pPr>
              <w:keepNext w:val="0"/>
              <w:keepLines w:val="0"/>
              <w:pageBreakBefore w:val="0"/>
              <w:widowControl w:val="0"/>
              <w:kinsoku/>
              <w:wordWrap/>
              <w:overflowPunct/>
              <w:topLinePunct w:val="0"/>
              <w:autoSpaceDE/>
              <w:autoSpaceDN/>
              <w:bidi w:val="0"/>
              <w:adjustRightInd/>
              <w:snapToGrid/>
              <w:spacing w:line="260" w:lineRule="exact"/>
              <w:ind w:firstLine="240" w:firstLineChars="100"/>
              <w:textAlignment w:val="auto"/>
              <w:rPr>
                <w:rFonts w:hint="default" w:ascii="Times New Roman" w:hAnsi="Times New Roman" w:eastAsia="仿宋_GB2312" w:cs="Times New Roman"/>
                <w:b w:val="0"/>
                <w:bCs w:val="0"/>
                <w:color w:val="auto"/>
                <w:sz w:val="24"/>
                <w:u w:val="none" w:color="auto"/>
              </w:rPr>
            </w:pPr>
          </w:p>
        </w:tc>
        <w:tc>
          <w:tcPr>
            <w:tcW w:w="2527" w:type="dxa"/>
            <w:vMerge w:val="continue"/>
            <w:shd w:val="clear" w:color="auto" w:fill="auto"/>
            <w:vAlign w:val="center"/>
          </w:tcPr>
          <w:p w14:paraId="18F61F72">
            <w:pPr>
              <w:spacing w:line="260" w:lineRule="exact"/>
              <w:jc w:val="left"/>
              <w:rPr>
                <w:rFonts w:hint="default" w:ascii="Times New Roman" w:hAnsi="Times New Roman" w:eastAsia="仿宋_GB2312" w:cs="Times New Roman"/>
                <w:b w:val="0"/>
                <w:bCs w:val="0"/>
                <w:color w:val="auto"/>
                <w:sz w:val="24"/>
                <w:u w:val="none" w:color="auto"/>
              </w:rPr>
            </w:pPr>
          </w:p>
        </w:tc>
        <w:tc>
          <w:tcPr>
            <w:tcW w:w="2734" w:type="dxa"/>
            <w:shd w:val="clear" w:color="auto" w:fill="auto"/>
            <w:vAlign w:val="center"/>
          </w:tcPr>
          <w:p w14:paraId="19A5D6F4">
            <w:pPr>
              <w:spacing w:line="260" w:lineRule="exact"/>
              <w:jc w:val="both"/>
              <w:rPr>
                <w:rFonts w:hint="default" w:ascii="Times New Roman" w:hAnsi="Times New Roman" w:eastAsia="仿宋_GB2312" w:cs="Times New Roman"/>
                <w:b w:val="0"/>
                <w:bCs w:val="0"/>
                <w:color w:val="auto"/>
                <w:sz w:val="24"/>
                <w:u w:val="none" w:color="auto"/>
                <w:lang w:val="en-US" w:eastAsia="zh-CN"/>
              </w:rPr>
            </w:pPr>
            <w:r>
              <w:rPr>
                <w:rFonts w:hint="default" w:ascii="Times New Roman" w:hAnsi="Times New Roman" w:eastAsia="仿宋_GB2312" w:cs="Times New Roman"/>
                <w:b w:val="0"/>
                <w:bCs w:val="0"/>
                <w:color w:val="auto"/>
                <w:sz w:val="24"/>
                <w:u w:val="none" w:color="auto"/>
                <w:lang w:val="en-US" w:eastAsia="zh-CN"/>
              </w:rPr>
              <w:t>2.</w:t>
            </w:r>
            <w:r>
              <w:rPr>
                <w:rFonts w:hint="default" w:ascii="Times New Roman" w:hAnsi="Times New Roman" w:eastAsia="仿宋_GB2312" w:cs="Times New Roman"/>
                <w:b w:val="0"/>
                <w:bCs w:val="0"/>
                <w:color w:val="auto"/>
                <w:sz w:val="24"/>
                <w:u w:val="none" w:color="auto"/>
              </w:rPr>
              <w:t>成渝地区</w:t>
            </w:r>
            <w:r>
              <w:rPr>
                <w:rFonts w:hint="default" w:ascii="Times New Roman" w:hAnsi="Times New Roman" w:eastAsia="仿宋_GB2312" w:cs="Times New Roman"/>
                <w:b w:val="0"/>
                <w:bCs w:val="0"/>
                <w:color w:val="auto"/>
                <w:sz w:val="24"/>
                <w:u w:val="none" w:color="auto"/>
                <w:lang w:eastAsia="zh-CN"/>
              </w:rPr>
              <w:t>“</w:t>
            </w:r>
            <w:r>
              <w:rPr>
                <w:rFonts w:hint="default" w:ascii="Times New Roman" w:hAnsi="Times New Roman" w:eastAsia="仿宋_GB2312" w:cs="Times New Roman"/>
                <w:b w:val="0"/>
                <w:bCs w:val="0"/>
                <w:color w:val="auto"/>
                <w:sz w:val="24"/>
                <w:u w:val="none" w:color="auto"/>
              </w:rPr>
              <w:t>一带一路</w:t>
            </w:r>
            <w:r>
              <w:rPr>
                <w:rFonts w:hint="default" w:ascii="Times New Roman" w:hAnsi="Times New Roman" w:eastAsia="仿宋_GB2312" w:cs="Times New Roman"/>
                <w:b w:val="0"/>
                <w:bCs w:val="0"/>
                <w:color w:val="auto"/>
                <w:sz w:val="24"/>
                <w:u w:val="none" w:color="auto"/>
                <w:lang w:eastAsia="zh-CN"/>
              </w:rPr>
              <w:t>”</w:t>
            </w:r>
            <w:r>
              <w:rPr>
                <w:rFonts w:hint="default" w:ascii="Times New Roman" w:hAnsi="Times New Roman" w:eastAsia="仿宋_GB2312" w:cs="Times New Roman"/>
                <w:b w:val="0"/>
                <w:bCs w:val="0"/>
                <w:color w:val="auto"/>
                <w:sz w:val="24"/>
                <w:u w:val="none" w:color="auto"/>
              </w:rPr>
              <w:t>科技合作</w:t>
            </w:r>
            <w:r>
              <w:rPr>
                <w:rFonts w:hint="default" w:ascii="Times New Roman" w:hAnsi="Times New Roman" w:eastAsia="仿宋_GB2312" w:cs="Times New Roman"/>
                <w:b w:val="0"/>
                <w:bCs w:val="0"/>
                <w:color w:val="auto"/>
                <w:sz w:val="24"/>
                <w:u w:val="none" w:color="auto"/>
                <w:lang w:eastAsia="zh-CN"/>
              </w:rPr>
              <w:t>“</w:t>
            </w:r>
            <w:r>
              <w:rPr>
                <w:rFonts w:hint="default" w:ascii="Times New Roman" w:hAnsi="Times New Roman" w:eastAsia="仿宋_GB2312" w:cs="Times New Roman"/>
                <w:b w:val="0"/>
                <w:bCs w:val="0"/>
                <w:color w:val="auto"/>
                <w:sz w:val="24"/>
                <w:u w:val="none" w:color="auto"/>
              </w:rPr>
              <w:t>双千</w:t>
            </w:r>
            <w:r>
              <w:rPr>
                <w:rFonts w:hint="default" w:ascii="Times New Roman" w:hAnsi="Times New Roman" w:eastAsia="仿宋_GB2312" w:cs="Times New Roman"/>
                <w:b w:val="0"/>
                <w:bCs w:val="0"/>
                <w:color w:val="auto"/>
                <w:sz w:val="24"/>
                <w:u w:val="none" w:color="auto"/>
                <w:lang w:eastAsia="zh-CN"/>
              </w:rPr>
              <w:t>”</w:t>
            </w:r>
            <w:r>
              <w:rPr>
                <w:rFonts w:hint="default" w:ascii="Times New Roman" w:hAnsi="Times New Roman" w:eastAsia="仿宋_GB2312" w:cs="Times New Roman"/>
                <w:b w:val="0"/>
                <w:bCs w:val="0"/>
                <w:color w:val="auto"/>
                <w:sz w:val="24"/>
                <w:u w:val="none" w:color="auto"/>
              </w:rPr>
              <w:t>计划项目</w:t>
            </w:r>
            <w:r>
              <w:rPr>
                <w:rFonts w:hint="default" w:ascii="Times New Roman" w:hAnsi="Times New Roman" w:eastAsia="仿宋_GB2312" w:cs="Times New Roman"/>
                <w:b w:val="0"/>
                <w:bCs w:val="0"/>
                <w:color w:val="auto"/>
                <w:sz w:val="24"/>
                <w:u w:val="none" w:color="auto"/>
                <w:lang w:eastAsia="zh-CN"/>
              </w:rPr>
              <w:t>（</w:t>
            </w:r>
            <w:r>
              <w:rPr>
                <w:rFonts w:hint="default" w:ascii="Times New Roman" w:hAnsi="Times New Roman" w:eastAsia="仿宋_GB2312" w:cs="Times New Roman"/>
                <w:b w:val="0"/>
                <w:bCs w:val="0"/>
                <w:color w:val="auto"/>
                <w:sz w:val="24"/>
                <w:u w:val="none" w:color="auto"/>
              </w:rPr>
              <w:t>合作处</w:t>
            </w:r>
            <w:r>
              <w:rPr>
                <w:rFonts w:hint="default" w:ascii="Times New Roman" w:hAnsi="Times New Roman" w:eastAsia="仿宋_GB2312" w:cs="Times New Roman"/>
                <w:b w:val="0"/>
                <w:bCs w:val="0"/>
                <w:color w:val="auto"/>
                <w:sz w:val="24"/>
                <w:u w:val="none" w:color="auto"/>
                <w:lang w:eastAsia="zh-CN"/>
              </w:rPr>
              <w:t>）</w:t>
            </w:r>
          </w:p>
        </w:tc>
        <w:tc>
          <w:tcPr>
            <w:tcW w:w="1645" w:type="dxa"/>
            <w:vAlign w:val="center"/>
          </w:tcPr>
          <w:p w14:paraId="5D281628">
            <w:pPr>
              <w:spacing w:line="260" w:lineRule="exact"/>
              <w:jc w:val="left"/>
              <w:rPr>
                <w:rFonts w:hint="default" w:ascii="Times New Roman" w:hAnsi="Times New Roman" w:eastAsia="仿宋_GB2312" w:cs="Times New Roman"/>
                <w:b w:val="0"/>
                <w:bCs w:val="0"/>
                <w:color w:val="auto"/>
                <w:sz w:val="24"/>
                <w:u w:val="none" w:color="auto"/>
                <w:lang w:val="en-US" w:eastAsia="zh-CN"/>
              </w:rPr>
            </w:pPr>
            <w:r>
              <w:rPr>
                <w:rFonts w:hint="default" w:ascii="Times New Roman" w:hAnsi="Times New Roman" w:eastAsia="仿宋_GB2312" w:cs="Times New Roman"/>
                <w:b w:val="0"/>
                <w:bCs w:val="0"/>
                <w:color w:val="auto"/>
                <w:sz w:val="24"/>
                <w:u w:val="none" w:color="auto"/>
                <w:lang w:val="en-US" w:eastAsia="zh-CN"/>
              </w:rPr>
              <w:t>028-86668672</w:t>
            </w:r>
          </w:p>
        </w:tc>
        <w:tc>
          <w:tcPr>
            <w:tcW w:w="1248" w:type="dxa"/>
            <w:vMerge w:val="continue"/>
            <w:shd w:val="clear" w:color="auto" w:fill="auto"/>
            <w:vAlign w:val="center"/>
          </w:tcPr>
          <w:p w14:paraId="57377B30">
            <w:pPr>
              <w:spacing w:line="260" w:lineRule="exact"/>
              <w:jc w:val="left"/>
              <w:rPr>
                <w:rFonts w:hint="default" w:ascii="Times New Roman" w:hAnsi="Times New Roman" w:eastAsia="仿宋_GB2312" w:cs="Times New Roman"/>
                <w:b w:val="0"/>
                <w:bCs w:val="0"/>
                <w:color w:val="auto"/>
                <w:sz w:val="24"/>
                <w:u w:val="none" w:color="auto"/>
              </w:rPr>
            </w:pPr>
          </w:p>
        </w:tc>
      </w:tr>
      <w:tr w14:paraId="3094B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798" w:type="dxa"/>
            <w:vMerge w:val="continue"/>
            <w:shd w:val="clear" w:color="auto" w:fill="auto"/>
            <w:vAlign w:val="center"/>
          </w:tcPr>
          <w:p w14:paraId="284BC1B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b w:val="0"/>
                <w:bCs w:val="0"/>
                <w:color w:val="auto"/>
                <w:sz w:val="24"/>
                <w:szCs w:val="24"/>
                <w:u w:val="none" w:color="auto"/>
                <w:vertAlign w:val="baseline"/>
                <w:lang w:val="en-US" w:eastAsia="zh-CN"/>
              </w:rPr>
            </w:pPr>
          </w:p>
        </w:tc>
        <w:tc>
          <w:tcPr>
            <w:tcW w:w="1814" w:type="dxa"/>
            <w:vMerge w:val="continue"/>
            <w:shd w:val="clear" w:color="auto" w:fill="auto"/>
            <w:vAlign w:val="center"/>
          </w:tcPr>
          <w:p w14:paraId="10E8D6CF">
            <w:pPr>
              <w:spacing w:line="260" w:lineRule="exact"/>
              <w:rPr>
                <w:rFonts w:hint="default" w:ascii="Times New Roman" w:hAnsi="Times New Roman" w:eastAsia="仿宋_GB2312" w:cs="Times New Roman"/>
                <w:b w:val="0"/>
                <w:bCs w:val="0"/>
                <w:color w:val="auto"/>
                <w:kern w:val="0"/>
                <w:sz w:val="22"/>
                <w:u w:val="none" w:color="auto"/>
              </w:rPr>
            </w:pPr>
          </w:p>
        </w:tc>
        <w:tc>
          <w:tcPr>
            <w:tcW w:w="4390" w:type="dxa"/>
            <w:vMerge w:val="continue"/>
            <w:shd w:val="clear" w:color="auto" w:fill="auto"/>
            <w:vAlign w:val="center"/>
          </w:tcPr>
          <w:p w14:paraId="3ECBD268">
            <w:pPr>
              <w:keepNext w:val="0"/>
              <w:keepLines w:val="0"/>
              <w:pageBreakBefore w:val="0"/>
              <w:widowControl w:val="0"/>
              <w:kinsoku/>
              <w:wordWrap/>
              <w:overflowPunct/>
              <w:topLinePunct w:val="0"/>
              <w:autoSpaceDE/>
              <w:autoSpaceDN/>
              <w:bidi w:val="0"/>
              <w:adjustRightInd/>
              <w:snapToGrid/>
              <w:spacing w:line="260" w:lineRule="exact"/>
              <w:ind w:firstLine="240" w:firstLineChars="100"/>
              <w:textAlignment w:val="auto"/>
              <w:rPr>
                <w:rFonts w:hint="default" w:ascii="Times New Roman" w:hAnsi="Times New Roman" w:eastAsia="仿宋_GB2312" w:cs="Times New Roman"/>
                <w:b w:val="0"/>
                <w:bCs w:val="0"/>
                <w:color w:val="auto"/>
                <w:sz w:val="24"/>
                <w:u w:val="none" w:color="auto"/>
              </w:rPr>
            </w:pPr>
          </w:p>
        </w:tc>
        <w:tc>
          <w:tcPr>
            <w:tcW w:w="2527" w:type="dxa"/>
            <w:vMerge w:val="continue"/>
            <w:shd w:val="clear" w:color="auto" w:fill="auto"/>
            <w:vAlign w:val="center"/>
          </w:tcPr>
          <w:p w14:paraId="32595D9C">
            <w:pPr>
              <w:spacing w:line="260" w:lineRule="exact"/>
              <w:jc w:val="left"/>
              <w:rPr>
                <w:rFonts w:hint="default" w:ascii="Times New Roman" w:hAnsi="Times New Roman" w:eastAsia="仿宋_GB2312" w:cs="Times New Roman"/>
                <w:b w:val="0"/>
                <w:bCs w:val="0"/>
                <w:color w:val="auto"/>
                <w:sz w:val="24"/>
                <w:u w:val="none" w:color="auto"/>
              </w:rPr>
            </w:pPr>
          </w:p>
        </w:tc>
        <w:tc>
          <w:tcPr>
            <w:tcW w:w="2734" w:type="dxa"/>
            <w:shd w:val="clear" w:color="auto" w:fill="auto"/>
            <w:vAlign w:val="center"/>
          </w:tcPr>
          <w:p w14:paraId="62CFAC8F">
            <w:pPr>
              <w:spacing w:line="260" w:lineRule="exact"/>
              <w:jc w:val="left"/>
              <w:rPr>
                <w:rFonts w:hint="default" w:ascii="Times New Roman" w:hAnsi="Times New Roman" w:eastAsia="仿宋_GB2312" w:cs="Times New Roman"/>
                <w:b w:val="0"/>
                <w:bCs w:val="0"/>
                <w:color w:val="auto"/>
                <w:sz w:val="24"/>
                <w:u w:val="none" w:color="auto"/>
                <w:lang w:val="en-US" w:eastAsia="zh-CN"/>
              </w:rPr>
            </w:pPr>
            <w:r>
              <w:rPr>
                <w:rFonts w:hint="default" w:ascii="Times New Roman" w:hAnsi="Times New Roman" w:eastAsia="仿宋_GB2312" w:cs="Times New Roman"/>
                <w:b w:val="0"/>
                <w:bCs w:val="0"/>
                <w:color w:val="auto"/>
                <w:sz w:val="24"/>
                <w:u w:val="none" w:color="auto"/>
                <w:lang w:val="en-US" w:eastAsia="zh-CN"/>
              </w:rPr>
              <w:t>3.</w:t>
            </w:r>
            <w:r>
              <w:rPr>
                <w:rFonts w:hint="default" w:ascii="Times New Roman" w:hAnsi="Times New Roman" w:eastAsia="仿宋_GB2312" w:cs="Times New Roman"/>
                <w:b w:val="0"/>
                <w:bCs w:val="0"/>
                <w:color w:val="auto"/>
                <w:sz w:val="24"/>
                <w:u w:val="none" w:color="auto"/>
              </w:rPr>
              <w:t>区域创新合作项目</w:t>
            </w:r>
            <w:r>
              <w:rPr>
                <w:rFonts w:hint="default" w:ascii="Times New Roman" w:hAnsi="Times New Roman" w:eastAsia="仿宋_GB2312" w:cs="Times New Roman"/>
                <w:b w:val="0"/>
                <w:bCs w:val="0"/>
                <w:color w:val="auto"/>
                <w:sz w:val="24"/>
                <w:u w:val="none" w:color="auto"/>
                <w:lang w:eastAsia="zh-CN"/>
              </w:rPr>
              <w:t>（</w:t>
            </w:r>
            <w:r>
              <w:rPr>
                <w:rFonts w:hint="default" w:ascii="Times New Roman" w:hAnsi="Times New Roman" w:eastAsia="仿宋_GB2312" w:cs="Times New Roman"/>
                <w:b w:val="0"/>
                <w:bCs w:val="0"/>
                <w:color w:val="auto"/>
                <w:sz w:val="24"/>
                <w:u w:val="none" w:color="auto"/>
              </w:rPr>
              <w:t>合作处</w:t>
            </w:r>
            <w:r>
              <w:rPr>
                <w:rFonts w:hint="default" w:ascii="Times New Roman" w:hAnsi="Times New Roman" w:eastAsia="仿宋_GB2312" w:cs="Times New Roman"/>
                <w:b w:val="0"/>
                <w:bCs w:val="0"/>
                <w:color w:val="auto"/>
                <w:sz w:val="24"/>
                <w:u w:val="none" w:color="auto"/>
                <w:lang w:eastAsia="zh-CN"/>
              </w:rPr>
              <w:t>）</w:t>
            </w:r>
          </w:p>
        </w:tc>
        <w:tc>
          <w:tcPr>
            <w:tcW w:w="1645" w:type="dxa"/>
            <w:vAlign w:val="center"/>
          </w:tcPr>
          <w:p w14:paraId="2B631CBD">
            <w:pPr>
              <w:spacing w:line="260" w:lineRule="exact"/>
              <w:jc w:val="left"/>
              <w:rPr>
                <w:rFonts w:hint="default" w:ascii="Times New Roman" w:hAnsi="Times New Roman" w:eastAsia="仿宋_GB2312" w:cs="Times New Roman"/>
                <w:b w:val="0"/>
                <w:bCs w:val="0"/>
                <w:color w:val="auto"/>
                <w:sz w:val="24"/>
                <w:u w:val="none" w:color="auto"/>
                <w:lang w:val="en-US" w:eastAsia="zh-CN"/>
              </w:rPr>
            </w:pPr>
            <w:r>
              <w:rPr>
                <w:rFonts w:hint="default" w:ascii="Times New Roman" w:hAnsi="Times New Roman" w:eastAsia="仿宋_GB2312" w:cs="Times New Roman"/>
                <w:b w:val="0"/>
                <w:bCs w:val="0"/>
                <w:color w:val="auto"/>
                <w:sz w:val="24"/>
                <w:u w:val="none" w:color="auto"/>
                <w:lang w:val="en-US" w:eastAsia="zh-CN"/>
              </w:rPr>
              <w:t>028-86613642</w:t>
            </w:r>
          </w:p>
        </w:tc>
        <w:tc>
          <w:tcPr>
            <w:tcW w:w="1248" w:type="dxa"/>
            <w:vMerge w:val="continue"/>
            <w:shd w:val="clear" w:color="auto" w:fill="auto"/>
            <w:vAlign w:val="center"/>
          </w:tcPr>
          <w:p w14:paraId="55574EBD">
            <w:pPr>
              <w:spacing w:line="260" w:lineRule="exact"/>
              <w:jc w:val="left"/>
              <w:rPr>
                <w:rFonts w:hint="default" w:ascii="Times New Roman" w:hAnsi="Times New Roman" w:eastAsia="仿宋_GB2312" w:cs="Times New Roman"/>
                <w:b w:val="0"/>
                <w:bCs w:val="0"/>
                <w:color w:val="auto"/>
                <w:sz w:val="24"/>
                <w:u w:val="none" w:color="auto"/>
              </w:rPr>
            </w:pPr>
          </w:p>
        </w:tc>
      </w:tr>
      <w:tr w14:paraId="0D7DA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jc w:val="center"/>
        </w:trPr>
        <w:tc>
          <w:tcPr>
            <w:tcW w:w="798" w:type="dxa"/>
            <w:vMerge w:val="continue"/>
            <w:shd w:val="clear" w:color="auto" w:fill="auto"/>
            <w:vAlign w:val="center"/>
          </w:tcPr>
          <w:p w14:paraId="2712CA7D">
            <w:pPr>
              <w:spacing w:line="260" w:lineRule="exact"/>
              <w:jc w:val="left"/>
              <w:rPr>
                <w:rFonts w:hint="default" w:ascii="Times New Roman" w:hAnsi="Times New Roman" w:eastAsia="仿宋_GB2312" w:cs="Times New Roman"/>
                <w:b w:val="0"/>
                <w:bCs w:val="0"/>
                <w:color w:val="auto"/>
                <w:u w:val="none" w:color="auto"/>
              </w:rPr>
            </w:pPr>
          </w:p>
        </w:tc>
        <w:tc>
          <w:tcPr>
            <w:tcW w:w="1814" w:type="dxa"/>
            <w:vMerge w:val="continue"/>
            <w:shd w:val="clear" w:color="auto" w:fill="auto"/>
            <w:vAlign w:val="center"/>
          </w:tcPr>
          <w:p w14:paraId="0D1EB7E5">
            <w:pPr>
              <w:spacing w:line="260" w:lineRule="exact"/>
              <w:jc w:val="left"/>
              <w:rPr>
                <w:rFonts w:hint="default" w:ascii="Times New Roman" w:hAnsi="Times New Roman" w:eastAsia="仿宋_GB2312" w:cs="Times New Roman"/>
                <w:b w:val="0"/>
                <w:bCs w:val="0"/>
                <w:color w:val="auto"/>
                <w:u w:val="none" w:color="auto"/>
              </w:rPr>
            </w:pPr>
          </w:p>
        </w:tc>
        <w:tc>
          <w:tcPr>
            <w:tcW w:w="4390" w:type="dxa"/>
            <w:vMerge w:val="continue"/>
            <w:shd w:val="clear" w:color="auto" w:fill="auto"/>
            <w:vAlign w:val="center"/>
          </w:tcPr>
          <w:p w14:paraId="7B683A19">
            <w:pPr>
              <w:spacing w:line="260" w:lineRule="exact"/>
              <w:jc w:val="left"/>
              <w:rPr>
                <w:rFonts w:hint="default" w:ascii="Times New Roman" w:hAnsi="Times New Roman" w:eastAsia="仿宋_GB2312" w:cs="Times New Roman"/>
                <w:b w:val="0"/>
                <w:bCs w:val="0"/>
                <w:color w:val="auto"/>
                <w:u w:val="none" w:color="auto"/>
              </w:rPr>
            </w:pPr>
          </w:p>
        </w:tc>
        <w:tc>
          <w:tcPr>
            <w:tcW w:w="2527" w:type="dxa"/>
            <w:vMerge w:val="continue"/>
            <w:shd w:val="clear" w:color="auto" w:fill="auto"/>
            <w:vAlign w:val="center"/>
          </w:tcPr>
          <w:p w14:paraId="243DC957">
            <w:pPr>
              <w:spacing w:line="260" w:lineRule="exact"/>
              <w:jc w:val="left"/>
              <w:rPr>
                <w:rFonts w:hint="default" w:ascii="Times New Roman" w:hAnsi="Times New Roman" w:eastAsia="仿宋_GB2312" w:cs="Times New Roman"/>
                <w:b w:val="0"/>
                <w:bCs w:val="0"/>
                <w:color w:val="auto"/>
                <w:u w:val="none" w:color="auto"/>
              </w:rPr>
            </w:pPr>
          </w:p>
        </w:tc>
        <w:tc>
          <w:tcPr>
            <w:tcW w:w="2734" w:type="dxa"/>
            <w:shd w:val="clear" w:color="auto" w:fill="auto"/>
            <w:vAlign w:val="center"/>
          </w:tcPr>
          <w:p w14:paraId="0CE432DC">
            <w:pPr>
              <w:spacing w:line="260" w:lineRule="exact"/>
              <w:jc w:val="left"/>
              <w:rPr>
                <w:rFonts w:hint="default" w:ascii="Times New Roman" w:hAnsi="Times New Roman" w:eastAsia="仿宋_GB2312" w:cs="Times New Roman"/>
                <w:b w:val="0"/>
                <w:bCs w:val="0"/>
                <w:color w:val="auto"/>
                <w:sz w:val="24"/>
                <w:u w:val="none" w:color="auto"/>
              </w:rPr>
            </w:pPr>
            <w:r>
              <w:rPr>
                <w:rFonts w:hint="default" w:ascii="Times New Roman" w:hAnsi="Times New Roman" w:eastAsia="仿宋_GB2312" w:cs="Times New Roman"/>
                <w:b w:val="0"/>
                <w:bCs w:val="0"/>
                <w:color w:val="auto"/>
                <w:sz w:val="24"/>
                <w:u w:val="none" w:color="auto"/>
                <w:lang w:val="en-US" w:eastAsia="zh-CN"/>
              </w:rPr>
              <w:t>4.</w:t>
            </w:r>
            <w:r>
              <w:rPr>
                <w:rFonts w:hint="default" w:ascii="Times New Roman" w:hAnsi="Times New Roman" w:eastAsia="仿宋_GB2312" w:cs="Times New Roman"/>
                <w:b w:val="0"/>
                <w:bCs w:val="0"/>
                <w:color w:val="auto"/>
                <w:sz w:val="24"/>
                <w:u w:val="none" w:color="auto"/>
              </w:rPr>
              <w:t>省院省校合作项目</w:t>
            </w:r>
            <w:r>
              <w:rPr>
                <w:rFonts w:hint="default" w:ascii="Times New Roman" w:hAnsi="Times New Roman" w:eastAsia="仿宋_GB2312" w:cs="Times New Roman"/>
                <w:b w:val="0"/>
                <w:bCs w:val="0"/>
                <w:color w:val="auto"/>
                <w:sz w:val="24"/>
                <w:u w:val="none" w:color="auto"/>
                <w:lang w:eastAsia="zh-CN"/>
              </w:rPr>
              <w:t>（</w:t>
            </w:r>
            <w:r>
              <w:rPr>
                <w:rFonts w:hint="default" w:ascii="Times New Roman" w:hAnsi="Times New Roman" w:eastAsia="仿宋_GB2312" w:cs="Times New Roman"/>
                <w:b w:val="0"/>
                <w:bCs w:val="0"/>
                <w:color w:val="auto"/>
                <w:sz w:val="24"/>
                <w:u w:val="none" w:color="auto"/>
              </w:rPr>
              <w:t>人才处</w:t>
            </w:r>
            <w:r>
              <w:rPr>
                <w:rFonts w:hint="default" w:ascii="Times New Roman" w:hAnsi="Times New Roman" w:eastAsia="仿宋_GB2312" w:cs="Times New Roman"/>
                <w:b w:val="0"/>
                <w:bCs w:val="0"/>
                <w:color w:val="auto"/>
                <w:sz w:val="24"/>
                <w:u w:val="none" w:color="auto"/>
                <w:lang w:eastAsia="zh-CN"/>
              </w:rPr>
              <w:t>）</w:t>
            </w:r>
          </w:p>
        </w:tc>
        <w:tc>
          <w:tcPr>
            <w:tcW w:w="1645" w:type="dxa"/>
            <w:vAlign w:val="center"/>
          </w:tcPr>
          <w:p w14:paraId="26514E54">
            <w:pPr>
              <w:spacing w:line="260" w:lineRule="exact"/>
              <w:jc w:val="left"/>
              <w:rPr>
                <w:rFonts w:hint="default" w:ascii="Times New Roman" w:hAnsi="Times New Roman" w:eastAsia="仿宋_GB2312" w:cs="Times New Roman"/>
                <w:b w:val="0"/>
                <w:bCs w:val="0"/>
                <w:color w:val="auto"/>
                <w:sz w:val="24"/>
                <w:u w:val="none" w:color="auto"/>
                <w:lang w:val="en-US" w:eastAsia="zh-CN"/>
              </w:rPr>
            </w:pPr>
            <w:r>
              <w:rPr>
                <w:rFonts w:hint="default" w:ascii="Times New Roman" w:hAnsi="Times New Roman" w:eastAsia="仿宋_GB2312" w:cs="Times New Roman"/>
                <w:b w:val="0"/>
                <w:bCs w:val="0"/>
                <w:color w:val="auto"/>
                <w:sz w:val="24"/>
                <w:u w:val="none" w:color="auto"/>
              </w:rPr>
              <w:t>028-867</w:t>
            </w:r>
            <w:r>
              <w:rPr>
                <w:rFonts w:hint="default" w:ascii="Times New Roman" w:hAnsi="Times New Roman" w:eastAsia="仿宋_GB2312" w:cs="Times New Roman"/>
                <w:b w:val="0"/>
                <w:bCs w:val="0"/>
                <w:color w:val="auto"/>
                <w:sz w:val="24"/>
                <w:u w:val="none" w:color="auto"/>
                <w:lang w:val="en-US" w:eastAsia="zh-CN"/>
              </w:rPr>
              <w:t>20583</w:t>
            </w:r>
            <w:r>
              <w:rPr>
                <w:rFonts w:hint="default" w:ascii="Times New Roman" w:hAnsi="Times New Roman" w:eastAsia="仿宋_GB2312" w:cs="Times New Roman"/>
                <w:b w:val="0"/>
                <w:bCs w:val="0"/>
                <w:color w:val="auto"/>
                <w:sz w:val="24"/>
                <w:u w:val="none" w:color="auto"/>
              </w:rPr>
              <w:t>、8</w:t>
            </w:r>
            <w:r>
              <w:rPr>
                <w:rFonts w:hint="default" w:ascii="Times New Roman" w:hAnsi="Times New Roman" w:eastAsia="仿宋_GB2312" w:cs="Times New Roman"/>
                <w:b w:val="0"/>
                <w:bCs w:val="0"/>
                <w:color w:val="auto"/>
                <w:sz w:val="24"/>
                <w:u w:val="none" w:color="auto"/>
                <w:lang w:val="en-US" w:eastAsia="zh-CN"/>
              </w:rPr>
              <w:t>6639019</w:t>
            </w:r>
          </w:p>
        </w:tc>
        <w:tc>
          <w:tcPr>
            <w:tcW w:w="1248" w:type="dxa"/>
            <w:vMerge w:val="continue"/>
            <w:shd w:val="clear" w:color="auto" w:fill="auto"/>
            <w:vAlign w:val="center"/>
          </w:tcPr>
          <w:p w14:paraId="73265EC4">
            <w:pPr>
              <w:spacing w:line="260" w:lineRule="exact"/>
              <w:jc w:val="left"/>
              <w:rPr>
                <w:rFonts w:hint="default" w:ascii="Times New Roman" w:hAnsi="Times New Roman" w:eastAsia="仿宋_GB2312" w:cs="Times New Roman"/>
                <w:b w:val="0"/>
                <w:bCs w:val="0"/>
                <w:color w:val="auto"/>
                <w:sz w:val="24"/>
                <w:u w:val="none" w:color="auto"/>
              </w:rPr>
            </w:pPr>
          </w:p>
        </w:tc>
      </w:tr>
      <w:tr w14:paraId="0E350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jc w:val="center"/>
        </w:trPr>
        <w:tc>
          <w:tcPr>
            <w:tcW w:w="798" w:type="dxa"/>
            <w:vMerge w:val="restart"/>
            <w:shd w:val="clear" w:color="auto" w:fill="auto"/>
            <w:vAlign w:val="center"/>
          </w:tcPr>
          <w:p w14:paraId="3A633B4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b w:val="0"/>
                <w:bCs w:val="0"/>
                <w:color w:val="auto"/>
                <w:sz w:val="24"/>
                <w:szCs w:val="24"/>
                <w:u w:val="none" w:color="auto"/>
                <w:vertAlign w:val="baseline"/>
                <w:lang w:val="en-US" w:eastAsia="zh-CN"/>
              </w:rPr>
            </w:pPr>
            <w:r>
              <w:rPr>
                <w:rFonts w:hint="default" w:ascii="Times New Roman" w:hAnsi="Times New Roman" w:eastAsia="仿宋_GB2312" w:cs="Times New Roman"/>
                <w:b w:val="0"/>
                <w:bCs w:val="0"/>
                <w:color w:val="auto"/>
                <w:sz w:val="24"/>
                <w:szCs w:val="24"/>
                <w:u w:val="none" w:color="auto"/>
                <w:vertAlign w:val="baseline"/>
                <w:lang w:val="en-US" w:eastAsia="zh-CN"/>
              </w:rPr>
              <w:t>6</w:t>
            </w:r>
          </w:p>
        </w:tc>
        <w:tc>
          <w:tcPr>
            <w:tcW w:w="1814" w:type="dxa"/>
            <w:vMerge w:val="restart"/>
            <w:shd w:val="clear" w:color="auto" w:fill="auto"/>
            <w:vAlign w:val="center"/>
          </w:tcPr>
          <w:p w14:paraId="43C9EC22">
            <w:pPr>
              <w:spacing w:line="260" w:lineRule="exact"/>
              <w:rPr>
                <w:rFonts w:hint="default" w:ascii="Times New Roman" w:hAnsi="Times New Roman" w:eastAsia="仿宋_GB2312" w:cs="Times New Roman"/>
                <w:b w:val="0"/>
                <w:bCs w:val="0"/>
                <w:color w:val="auto"/>
                <w:kern w:val="2"/>
                <w:sz w:val="24"/>
                <w:szCs w:val="24"/>
                <w:u w:val="none" w:color="auto"/>
                <w:lang w:val="en-US" w:eastAsia="zh-CN" w:bidi="ar-SA"/>
              </w:rPr>
            </w:pPr>
            <w:r>
              <w:rPr>
                <w:rFonts w:hint="default" w:ascii="Times New Roman" w:hAnsi="Times New Roman" w:eastAsia="仿宋_GB2312" w:cs="Times New Roman"/>
                <w:b w:val="0"/>
                <w:bCs w:val="0"/>
                <w:color w:val="auto"/>
                <w:kern w:val="0"/>
                <w:sz w:val="22"/>
                <w:u w:val="none" w:color="auto"/>
              </w:rPr>
              <w:t>社会民生领域技术攻关</w:t>
            </w:r>
            <w:r>
              <w:rPr>
                <w:rFonts w:hint="default" w:ascii="Times New Roman" w:hAnsi="Times New Roman" w:eastAsia="仿宋_GB2312" w:cs="Times New Roman"/>
                <w:b w:val="0"/>
                <w:bCs w:val="0"/>
                <w:color w:val="auto"/>
                <w:kern w:val="0"/>
                <w:sz w:val="22"/>
                <w:u w:val="none" w:color="auto"/>
                <w:lang w:eastAsia="zh-CN"/>
              </w:rPr>
              <w:t>项目</w:t>
            </w:r>
          </w:p>
        </w:tc>
        <w:tc>
          <w:tcPr>
            <w:tcW w:w="4390" w:type="dxa"/>
            <w:vMerge w:val="restart"/>
            <w:shd w:val="clear" w:color="auto" w:fill="auto"/>
            <w:vAlign w:val="center"/>
          </w:tcPr>
          <w:p w14:paraId="5AA72634">
            <w:pPr>
              <w:keepNext w:val="0"/>
              <w:keepLines w:val="0"/>
              <w:pageBreakBefore w:val="0"/>
              <w:widowControl w:val="0"/>
              <w:kinsoku/>
              <w:wordWrap/>
              <w:overflowPunct/>
              <w:topLinePunct w:val="0"/>
              <w:autoSpaceDE/>
              <w:autoSpaceDN/>
              <w:bidi w:val="0"/>
              <w:adjustRightInd/>
              <w:snapToGrid/>
              <w:spacing w:line="260" w:lineRule="exact"/>
              <w:ind w:firstLine="240" w:firstLineChars="100"/>
              <w:textAlignment w:val="auto"/>
              <w:rPr>
                <w:rFonts w:hint="default" w:ascii="Times New Roman" w:hAnsi="Times New Roman" w:eastAsia="仿宋_GB2312" w:cs="Times New Roman"/>
                <w:b w:val="0"/>
                <w:bCs w:val="0"/>
                <w:color w:val="auto"/>
                <w:sz w:val="24"/>
                <w:u w:val="none" w:color="auto"/>
              </w:rPr>
            </w:pPr>
            <w:r>
              <w:rPr>
                <w:rFonts w:hint="default" w:ascii="Times New Roman" w:hAnsi="Times New Roman" w:eastAsia="仿宋_GB2312" w:cs="Times New Roman"/>
                <w:b w:val="0"/>
                <w:bCs w:val="0"/>
                <w:color w:val="auto"/>
                <w:sz w:val="24"/>
                <w:u w:val="none" w:color="auto"/>
              </w:rPr>
              <w:t>该类项目主要聚焦社会民生领域相关技术攻关，包括：农资环领域技术攻关、农村科技服务项目补助、农业科技服务体系建设、农业特色优势产业转型升级技术集成创新与示范、找矿突破战略行动重大技术攻关</w:t>
            </w:r>
            <w:r>
              <w:rPr>
                <w:rFonts w:hint="default" w:ascii="Times New Roman" w:hAnsi="Times New Roman" w:eastAsia="仿宋_GB2312" w:cs="Times New Roman"/>
                <w:b w:val="0"/>
                <w:bCs w:val="0"/>
                <w:color w:val="auto"/>
                <w:sz w:val="24"/>
                <w:u w:val="none" w:color="auto"/>
                <w:lang w:eastAsia="zh-CN"/>
              </w:rPr>
              <w:t>“</w:t>
            </w:r>
            <w:r>
              <w:rPr>
                <w:rFonts w:hint="default" w:ascii="Times New Roman" w:hAnsi="Times New Roman" w:eastAsia="仿宋_GB2312" w:cs="Times New Roman"/>
                <w:b w:val="0"/>
                <w:bCs w:val="0"/>
                <w:color w:val="auto"/>
                <w:sz w:val="24"/>
                <w:u w:val="none" w:color="auto"/>
              </w:rPr>
              <w:t>揭榜挂帅</w:t>
            </w:r>
            <w:r>
              <w:rPr>
                <w:rFonts w:hint="default" w:ascii="Times New Roman" w:hAnsi="Times New Roman" w:eastAsia="仿宋_GB2312" w:cs="Times New Roman"/>
                <w:b w:val="0"/>
                <w:bCs w:val="0"/>
                <w:color w:val="auto"/>
                <w:sz w:val="24"/>
                <w:u w:val="none" w:color="auto"/>
                <w:lang w:eastAsia="zh-CN"/>
              </w:rPr>
              <w:t>”</w:t>
            </w:r>
            <w:r>
              <w:rPr>
                <w:rFonts w:hint="default" w:ascii="Times New Roman" w:hAnsi="Times New Roman" w:eastAsia="仿宋_GB2312" w:cs="Times New Roman"/>
                <w:b w:val="0"/>
                <w:bCs w:val="0"/>
                <w:color w:val="auto"/>
                <w:sz w:val="24"/>
                <w:u w:val="none" w:color="auto"/>
              </w:rPr>
              <w:t>、防灾减灾</w:t>
            </w:r>
            <w:r>
              <w:rPr>
                <w:rFonts w:hint="default" w:ascii="Times New Roman" w:hAnsi="Times New Roman" w:eastAsia="仿宋_GB2312" w:cs="Times New Roman"/>
                <w:b w:val="0"/>
                <w:bCs w:val="0"/>
                <w:color w:val="auto"/>
                <w:sz w:val="24"/>
                <w:u w:val="none" w:color="auto"/>
                <w:lang w:eastAsia="zh-CN"/>
              </w:rPr>
              <w:t>“</w:t>
            </w:r>
            <w:r>
              <w:rPr>
                <w:rFonts w:hint="default" w:ascii="Times New Roman" w:hAnsi="Times New Roman" w:eastAsia="仿宋_GB2312" w:cs="Times New Roman"/>
                <w:b w:val="0"/>
                <w:bCs w:val="0"/>
                <w:color w:val="auto"/>
                <w:sz w:val="24"/>
                <w:u w:val="none" w:color="auto"/>
              </w:rPr>
              <w:t>揭榜挂帅</w:t>
            </w:r>
            <w:r>
              <w:rPr>
                <w:rFonts w:hint="default" w:ascii="Times New Roman" w:hAnsi="Times New Roman" w:eastAsia="仿宋_GB2312" w:cs="Times New Roman"/>
                <w:b w:val="0"/>
                <w:bCs w:val="0"/>
                <w:color w:val="auto"/>
                <w:sz w:val="24"/>
                <w:u w:val="none" w:color="auto"/>
                <w:lang w:eastAsia="zh-CN"/>
              </w:rPr>
              <w:t>”</w:t>
            </w:r>
            <w:r>
              <w:rPr>
                <w:rFonts w:hint="default" w:ascii="Times New Roman" w:hAnsi="Times New Roman" w:eastAsia="仿宋_GB2312" w:cs="Times New Roman"/>
                <w:b w:val="0"/>
                <w:bCs w:val="0"/>
                <w:color w:val="auto"/>
                <w:sz w:val="24"/>
                <w:u w:val="none" w:color="auto"/>
              </w:rPr>
              <w:t>、平安四川和科技兴警、军民科技协同攻关项目等。</w:t>
            </w:r>
          </w:p>
          <w:p w14:paraId="270429EF">
            <w:pPr>
              <w:keepNext w:val="0"/>
              <w:keepLines w:val="0"/>
              <w:pageBreakBefore w:val="0"/>
              <w:widowControl w:val="0"/>
              <w:kinsoku/>
              <w:wordWrap/>
              <w:overflowPunct/>
              <w:topLinePunct w:val="0"/>
              <w:autoSpaceDE/>
              <w:autoSpaceDN/>
              <w:bidi w:val="0"/>
              <w:adjustRightInd/>
              <w:snapToGrid/>
              <w:spacing w:line="260" w:lineRule="exact"/>
              <w:ind w:firstLine="240" w:firstLineChars="100"/>
              <w:textAlignment w:val="auto"/>
              <w:rPr>
                <w:rFonts w:hint="default" w:ascii="Times New Roman" w:hAnsi="Times New Roman" w:eastAsia="仿宋_GB2312" w:cs="Times New Roman"/>
                <w:b w:val="0"/>
                <w:bCs w:val="0"/>
                <w:color w:val="auto"/>
                <w:kern w:val="2"/>
                <w:sz w:val="24"/>
                <w:szCs w:val="24"/>
                <w:u w:val="none" w:color="auto"/>
                <w:lang w:val="en-US" w:eastAsia="zh-CN" w:bidi="ar-SA"/>
              </w:rPr>
            </w:pPr>
            <w:r>
              <w:rPr>
                <w:rFonts w:hint="default" w:ascii="Times New Roman" w:hAnsi="Times New Roman" w:eastAsia="仿宋_GB2312" w:cs="Times New Roman"/>
                <w:b w:val="0"/>
                <w:bCs w:val="0"/>
                <w:color w:val="auto"/>
                <w:sz w:val="24"/>
                <w:u w:val="none" w:color="auto"/>
              </w:rPr>
              <w:t>适用于具有独立法人资格的科研院所、高等院校和其他具备创新能力的企业及单位。（详见当年申报通知）</w:t>
            </w:r>
          </w:p>
        </w:tc>
        <w:tc>
          <w:tcPr>
            <w:tcW w:w="2527" w:type="dxa"/>
            <w:vMerge w:val="restart"/>
            <w:shd w:val="clear" w:color="auto" w:fill="auto"/>
            <w:vAlign w:val="center"/>
          </w:tcPr>
          <w:p w14:paraId="09DE91B8">
            <w:pPr>
              <w:spacing w:line="260" w:lineRule="exact"/>
              <w:jc w:val="left"/>
              <w:rPr>
                <w:rFonts w:hint="default" w:ascii="Times New Roman" w:hAnsi="Times New Roman" w:eastAsia="仿宋_GB2312" w:cs="Times New Roman"/>
                <w:b w:val="0"/>
                <w:bCs w:val="0"/>
                <w:color w:val="auto"/>
                <w:kern w:val="2"/>
                <w:sz w:val="24"/>
                <w:szCs w:val="24"/>
                <w:u w:val="none" w:color="auto"/>
                <w:lang w:val="en-US" w:eastAsia="zh-CN" w:bidi="ar-SA"/>
              </w:rPr>
            </w:pPr>
            <w:r>
              <w:rPr>
                <w:rFonts w:hint="default" w:ascii="Times New Roman" w:hAnsi="Times New Roman" w:eastAsia="仿宋_GB2312" w:cs="Times New Roman"/>
                <w:b w:val="0"/>
                <w:bCs w:val="0"/>
                <w:color w:val="auto"/>
                <w:sz w:val="24"/>
                <w:u w:val="none" w:color="auto"/>
              </w:rPr>
              <w:t>参考</w:t>
            </w:r>
            <w:r>
              <w:rPr>
                <w:rFonts w:hint="default" w:ascii="Times New Roman" w:hAnsi="Times New Roman" w:eastAsia="仿宋_GB2312" w:cs="Times New Roman"/>
                <w:b w:val="0"/>
                <w:bCs w:val="0"/>
                <w:color w:val="auto"/>
                <w:sz w:val="24"/>
                <w:u w:val="none" w:color="auto"/>
                <w:lang w:eastAsia="zh-CN"/>
              </w:rPr>
              <w:t>《</w:t>
            </w:r>
            <w:r>
              <w:rPr>
                <w:rFonts w:hint="default" w:ascii="Times New Roman" w:hAnsi="Times New Roman" w:eastAsia="仿宋_GB2312" w:cs="Times New Roman"/>
                <w:b w:val="0"/>
                <w:bCs w:val="0"/>
                <w:color w:val="auto"/>
                <w:sz w:val="24"/>
                <w:u w:val="none" w:color="auto"/>
              </w:rPr>
              <w:t>四川省科学技术厅关于发布2025年度农资环领域重点研发计划项目申报指南的通知</w:t>
            </w:r>
            <w:r>
              <w:rPr>
                <w:rFonts w:hint="default" w:ascii="Times New Roman" w:hAnsi="Times New Roman" w:eastAsia="仿宋_GB2312" w:cs="Times New Roman"/>
                <w:b w:val="0"/>
                <w:bCs w:val="0"/>
                <w:color w:val="auto"/>
                <w:sz w:val="24"/>
                <w:u w:val="none" w:color="auto"/>
                <w:lang w:eastAsia="zh-CN"/>
              </w:rPr>
              <w:t>》</w:t>
            </w:r>
            <w:r>
              <w:rPr>
                <w:rFonts w:hint="default" w:ascii="Times New Roman" w:hAnsi="Times New Roman" w:eastAsia="仿宋_GB2312" w:cs="Times New Roman"/>
                <w:b w:val="0"/>
                <w:bCs w:val="0"/>
                <w:color w:val="auto"/>
                <w:sz w:val="24"/>
                <w:u w:val="none" w:color="auto"/>
              </w:rPr>
              <w:t>https://kjt.sc.gov.cn//kjt/gstz/2025/7/18/0359575e767245e8b9a967c3ad7abac4.shtml</w:t>
            </w:r>
            <w:r>
              <w:rPr>
                <w:rFonts w:hint="default" w:ascii="Times New Roman" w:hAnsi="Times New Roman" w:eastAsia="仿宋_GB2312" w:cs="Times New Roman"/>
                <w:b w:val="0"/>
                <w:bCs w:val="0"/>
                <w:color w:val="auto"/>
                <w:sz w:val="24"/>
                <w:u w:val="none" w:color="auto"/>
              </w:rPr>
              <w:br w:type="textWrapping"/>
            </w:r>
            <w:r>
              <w:rPr>
                <w:rFonts w:hint="default" w:ascii="Times New Roman" w:hAnsi="Times New Roman" w:eastAsia="仿宋_GB2312" w:cs="Times New Roman"/>
                <w:b w:val="0"/>
                <w:bCs w:val="0"/>
                <w:color w:val="auto"/>
                <w:sz w:val="24"/>
                <w:u w:val="none" w:color="auto"/>
              </w:rPr>
              <w:t>各类项目详见科技厅官网通知。</w:t>
            </w:r>
          </w:p>
        </w:tc>
        <w:tc>
          <w:tcPr>
            <w:tcW w:w="2734" w:type="dxa"/>
            <w:shd w:val="clear" w:color="auto" w:fill="auto"/>
            <w:vAlign w:val="center"/>
          </w:tcPr>
          <w:p w14:paraId="3922C17A">
            <w:pPr>
              <w:spacing w:line="260" w:lineRule="exact"/>
              <w:jc w:val="left"/>
              <w:rPr>
                <w:rFonts w:hint="default" w:ascii="Times New Roman" w:hAnsi="Times New Roman" w:eastAsia="仿宋_GB2312" w:cs="Times New Roman"/>
                <w:b w:val="0"/>
                <w:bCs w:val="0"/>
                <w:color w:val="auto"/>
                <w:kern w:val="2"/>
                <w:sz w:val="24"/>
                <w:szCs w:val="24"/>
                <w:u w:val="none" w:color="auto"/>
                <w:lang w:val="en-US" w:eastAsia="zh-CN" w:bidi="ar-SA"/>
              </w:rPr>
            </w:pPr>
            <w:r>
              <w:rPr>
                <w:rFonts w:hint="default" w:ascii="Times New Roman" w:hAnsi="Times New Roman" w:eastAsia="仿宋_GB2312" w:cs="Times New Roman"/>
                <w:b w:val="0"/>
                <w:bCs w:val="0"/>
                <w:color w:val="auto"/>
                <w:sz w:val="24"/>
                <w:u w:val="none" w:color="auto"/>
                <w:lang w:val="en-US" w:eastAsia="zh-CN"/>
              </w:rPr>
              <w:t>1.</w:t>
            </w:r>
            <w:r>
              <w:rPr>
                <w:rFonts w:hint="default" w:ascii="Times New Roman" w:hAnsi="Times New Roman" w:eastAsia="仿宋_GB2312" w:cs="Times New Roman"/>
                <w:b w:val="0"/>
                <w:bCs w:val="0"/>
                <w:color w:val="auto"/>
                <w:sz w:val="24"/>
                <w:u w:val="none" w:color="auto"/>
              </w:rPr>
              <w:t>农业、</w:t>
            </w:r>
            <w:r>
              <w:rPr>
                <w:rFonts w:hint="default" w:ascii="Times New Roman" w:hAnsi="Times New Roman" w:eastAsia="仿宋_GB2312" w:cs="Times New Roman"/>
                <w:b w:val="0"/>
                <w:bCs w:val="0"/>
                <w:color w:val="auto"/>
                <w:sz w:val="24"/>
                <w:u w:val="none" w:color="auto"/>
                <w:lang w:eastAsia="zh-CN"/>
              </w:rPr>
              <w:t>环境保护、</w:t>
            </w:r>
            <w:r>
              <w:rPr>
                <w:rFonts w:hint="default" w:ascii="Times New Roman" w:hAnsi="Times New Roman" w:eastAsia="仿宋_GB2312" w:cs="Times New Roman"/>
                <w:b w:val="0"/>
                <w:bCs w:val="0"/>
                <w:color w:val="auto"/>
                <w:sz w:val="24"/>
                <w:u w:val="none" w:color="auto"/>
              </w:rPr>
              <w:t>防灾减灾相关项目</w:t>
            </w:r>
            <w:r>
              <w:rPr>
                <w:rFonts w:hint="default" w:ascii="Times New Roman" w:hAnsi="Times New Roman" w:eastAsia="仿宋_GB2312" w:cs="Times New Roman"/>
                <w:b w:val="0"/>
                <w:bCs w:val="0"/>
                <w:color w:val="auto"/>
                <w:sz w:val="24"/>
                <w:u w:val="none" w:color="auto"/>
                <w:lang w:eastAsia="zh-CN"/>
              </w:rPr>
              <w:t>（</w:t>
            </w:r>
            <w:r>
              <w:rPr>
                <w:rFonts w:hint="default" w:ascii="Times New Roman" w:hAnsi="Times New Roman" w:eastAsia="仿宋_GB2312" w:cs="Times New Roman"/>
                <w:b w:val="0"/>
                <w:bCs w:val="0"/>
                <w:color w:val="auto"/>
                <w:sz w:val="24"/>
                <w:u w:val="none" w:color="auto"/>
              </w:rPr>
              <w:t>农资环处</w:t>
            </w:r>
            <w:r>
              <w:rPr>
                <w:rFonts w:hint="default" w:ascii="Times New Roman" w:hAnsi="Times New Roman" w:eastAsia="仿宋_GB2312" w:cs="Times New Roman"/>
                <w:b w:val="0"/>
                <w:bCs w:val="0"/>
                <w:color w:val="auto"/>
                <w:sz w:val="24"/>
                <w:u w:val="none" w:color="auto"/>
                <w:lang w:eastAsia="zh-CN"/>
              </w:rPr>
              <w:t>）</w:t>
            </w:r>
          </w:p>
        </w:tc>
        <w:tc>
          <w:tcPr>
            <w:tcW w:w="1645" w:type="dxa"/>
            <w:vAlign w:val="center"/>
          </w:tcPr>
          <w:p w14:paraId="2C53AC56">
            <w:pPr>
              <w:spacing w:line="260" w:lineRule="exact"/>
              <w:jc w:val="left"/>
              <w:rPr>
                <w:rFonts w:hint="default" w:ascii="Times New Roman" w:hAnsi="Times New Roman" w:eastAsia="仿宋_GB2312" w:cs="Times New Roman"/>
                <w:b w:val="0"/>
                <w:bCs w:val="0"/>
                <w:color w:val="auto"/>
                <w:kern w:val="2"/>
                <w:sz w:val="24"/>
                <w:szCs w:val="24"/>
                <w:u w:val="none" w:color="auto"/>
                <w:lang w:val="en-US" w:eastAsia="zh-CN" w:bidi="ar-SA"/>
              </w:rPr>
            </w:pPr>
            <w:r>
              <w:rPr>
                <w:rFonts w:hint="default" w:ascii="Times New Roman" w:hAnsi="Times New Roman" w:eastAsia="仿宋_GB2312" w:cs="Times New Roman"/>
                <w:b w:val="0"/>
                <w:bCs w:val="0"/>
                <w:color w:val="auto"/>
                <w:sz w:val="24"/>
                <w:u w:val="none" w:color="auto"/>
              </w:rPr>
              <w:t>028-86781773</w:t>
            </w:r>
            <w:r>
              <w:rPr>
                <w:rFonts w:hint="default" w:ascii="Times New Roman" w:hAnsi="Times New Roman" w:eastAsia="仿宋_GB2312" w:cs="Times New Roman"/>
                <w:b w:val="0"/>
                <w:bCs w:val="0"/>
                <w:color w:val="auto"/>
                <w:sz w:val="24"/>
                <w:u w:val="none" w:color="auto"/>
                <w:lang w:eastAsia="zh-CN"/>
              </w:rPr>
              <w:t>、</w:t>
            </w:r>
            <w:r>
              <w:rPr>
                <w:rFonts w:hint="default" w:ascii="Times New Roman" w:hAnsi="Times New Roman" w:eastAsia="仿宋_GB2312" w:cs="Times New Roman"/>
                <w:b w:val="0"/>
                <w:bCs w:val="0"/>
                <w:color w:val="auto"/>
                <w:sz w:val="24"/>
                <w:u w:val="none" w:color="auto"/>
              </w:rPr>
              <w:t>86711518</w:t>
            </w:r>
          </w:p>
        </w:tc>
        <w:tc>
          <w:tcPr>
            <w:tcW w:w="1248" w:type="dxa"/>
            <w:vMerge w:val="restart"/>
            <w:shd w:val="clear" w:color="auto" w:fill="auto"/>
            <w:vAlign w:val="center"/>
          </w:tcPr>
          <w:p w14:paraId="6A87C120">
            <w:pPr>
              <w:spacing w:line="260" w:lineRule="exact"/>
              <w:jc w:val="left"/>
              <w:rPr>
                <w:rFonts w:hint="default" w:ascii="Times New Roman" w:hAnsi="Times New Roman" w:eastAsia="仿宋_GB2312" w:cs="Times New Roman"/>
                <w:b w:val="0"/>
                <w:bCs w:val="0"/>
                <w:color w:val="auto"/>
                <w:kern w:val="2"/>
                <w:sz w:val="24"/>
                <w:szCs w:val="24"/>
                <w:u w:val="none" w:color="auto"/>
                <w:lang w:val="en-US" w:eastAsia="zh-CN" w:bidi="ar-SA"/>
              </w:rPr>
            </w:pPr>
            <w:r>
              <w:rPr>
                <w:rFonts w:hint="default" w:ascii="Times New Roman" w:hAnsi="Times New Roman" w:eastAsia="仿宋_GB2312" w:cs="Times New Roman"/>
                <w:b w:val="0"/>
                <w:bCs w:val="0"/>
                <w:color w:val="auto"/>
                <w:sz w:val="24"/>
                <w:u w:val="none" w:color="auto"/>
              </w:rPr>
              <w:t>相关项目处室不定期发布申报指南。</w:t>
            </w:r>
          </w:p>
        </w:tc>
      </w:tr>
      <w:tr w14:paraId="22A50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798" w:type="dxa"/>
            <w:vMerge w:val="continue"/>
            <w:shd w:val="clear" w:color="auto" w:fill="auto"/>
            <w:vAlign w:val="center"/>
          </w:tcPr>
          <w:p w14:paraId="1EC1C13A">
            <w:pPr>
              <w:spacing w:line="260" w:lineRule="exact"/>
              <w:jc w:val="left"/>
              <w:rPr>
                <w:rFonts w:hint="default" w:ascii="Times New Roman" w:hAnsi="Times New Roman" w:eastAsia="仿宋_GB2312" w:cs="Times New Roman"/>
                <w:b w:val="0"/>
                <w:bCs w:val="0"/>
                <w:color w:val="auto"/>
                <w:u w:val="none" w:color="auto"/>
              </w:rPr>
            </w:pPr>
          </w:p>
        </w:tc>
        <w:tc>
          <w:tcPr>
            <w:tcW w:w="1814" w:type="dxa"/>
            <w:vMerge w:val="continue"/>
            <w:shd w:val="clear" w:color="auto" w:fill="auto"/>
            <w:vAlign w:val="center"/>
          </w:tcPr>
          <w:p w14:paraId="0D18F0B0">
            <w:pPr>
              <w:spacing w:line="260" w:lineRule="exact"/>
              <w:jc w:val="left"/>
              <w:rPr>
                <w:rFonts w:hint="default" w:ascii="Times New Roman" w:hAnsi="Times New Roman" w:eastAsia="仿宋_GB2312" w:cs="Times New Roman"/>
                <w:b w:val="0"/>
                <w:bCs w:val="0"/>
                <w:color w:val="auto"/>
                <w:u w:val="none" w:color="auto"/>
              </w:rPr>
            </w:pPr>
          </w:p>
        </w:tc>
        <w:tc>
          <w:tcPr>
            <w:tcW w:w="4390" w:type="dxa"/>
            <w:vMerge w:val="continue"/>
            <w:shd w:val="clear" w:color="auto" w:fill="auto"/>
            <w:vAlign w:val="center"/>
          </w:tcPr>
          <w:p w14:paraId="1BC0F3FD">
            <w:pPr>
              <w:spacing w:line="260" w:lineRule="exact"/>
              <w:jc w:val="left"/>
              <w:rPr>
                <w:rFonts w:hint="default" w:ascii="Times New Roman" w:hAnsi="Times New Roman" w:eastAsia="仿宋_GB2312" w:cs="Times New Roman"/>
                <w:b w:val="0"/>
                <w:bCs w:val="0"/>
                <w:color w:val="auto"/>
                <w:u w:val="none" w:color="auto"/>
              </w:rPr>
            </w:pPr>
          </w:p>
        </w:tc>
        <w:tc>
          <w:tcPr>
            <w:tcW w:w="2527" w:type="dxa"/>
            <w:vMerge w:val="continue"/>
            <w:shd w:val="clear" w:color="auto" w:fill="auto"/>
            <w:vAlign w:val="center"/>
          </w:tcPr>
          <w:p w14:paraId="07F52BC7">
            <w:pPr>
              <w:spacing w:line="260" w:lineRule="exact"/>
              <w:jc w:val="left"/>
              <w:rPr>
                <w:rFonts w:hint="default" w:ascii="Times New Roman" w:hAnsi="Times New Roman" w:eastAsia="仿宋_GB2312" w:cs="Times New Roman"/>
                <w:b w:val="0"/>
                <w:bCs w:val="0"/>
                <w:color w:val="auto"/>
                <w:u w:val="none" w:color="auto"/>
              </w:rPr>
            </w:pPr>
          </w:p>
        </w:tc>
        <w:tc>
          <w:tcPr>
            <w:tcW w:w="2734" w:type="dxa"/>
            <w:shd w:val="clear" w:color="auto" w:fill="auto"/>
            <w:vAlign w:val="center"/>
          </w:tcPr>
          <w:p w14:paraId="61F1B047">
            <w:pPr>
              <w:spacing w:line="260" w:lineRule="exact"/>
              <w:jc w:val="left"/>
              <w:rPr>
                <w:rFonts w:hint="default" w:ascii="Times New Roman" w:hAnsi="Times New Roman" w:eastAsia="仿宋_GB2312" w:cs="Times New Roman"/>
                <w:b w:val="0"/>
                <w:bCs w:val="0"/>
                <w:color w:val="auto"/>
                <w:sz w:val="24"/>
                <w:u w:val="none" w:color="auto"/>
              </w:rPr>
            </w:pPr>
            <w:r>
              <w:rPr>
                <w:rFonts w:hint="default" w:ascii="Times New Roman" w:hAnsi="Times New Roman" w:eastAsia="仿宋_GB2312" w:cs="Times New Roman"/>
                <w:b w:val="0"/>
                <w:bCs w:val="0"/>
                <w:color w:val="auto"/>
                <w:sz w:val="24"/>
                <w:u w:val="none" w:color="auto"/>
                <w:lang w:val="en-US" w:eastAsia="zh-CN"/>
              </w:rPr>
              <w:t>2.</w:t>
            </w:r>
            <w:r>
              <w:rPr>
                <w:rFonts w:hint="default" w:ascii="Times New Roman" w:hAnsi="Times New Roman" w:eastAsia="仿宋_GB2312" w:cs="Times New Roman"/>
                <w:b w:val="0"/>
                <w:bCs w:val="0"/>
                <w:color w:val="auto"/>
                <w:sz w:val="24"/>
                <w:u w:val="none" w:color="auto"/>
              </w:rPr>
              <w:t>平安四川和科技兴警项目</w:t>
            </w:r>
            <w:r>
              <w:rPr>
                <w:rFonts w:hint="default" w:ascii="Times New Roman" w:hAnsi="Times New Roman" w:eastAsia="仿宋_GB2312" w:cs="Times New Roman"/>
                <w:b w:val="0"/>
                <w:bCs w:val="0"/>
                <w:color w:val="auto"/>
                <w:sz w:val="24"/>
                <w:u w:val="none" w:color="auto"/>
                <w:lang w:eastAsia="zh-CN"/>
              </w:rPr>
              <w:t>（</w:t>
            </w:r>
            <w:r>
              <w:rPr>
                <w:rFonts w:hint="default" w:ascii="Times New Roman" w:hAnsi="Times New Roman" w:eastAsia="仿宋_GB2312" w:cs="Times New Roman"/>
                <w:b w:val="0"/>
                <w:bCs w:val="0"/>
                <w:color w:val="auto"/>
                <w:sz w:val="24"/>
                <w:u w:val="none" w:color="auto"/>
              </w:rPr>
              <w:t>民生处</w:t>
            </w:r>
            <w:r>
              <w:rPr>
                <w:rFonts w:hint="default" w:ascii="Times New Roman" w:hAnsi="Times New Roman" w:eastAsia="仿宋_GB2312" w:cs="Times New Roman"/>
                <w:b w:val="0"/>
                <w:bCs w:val="0"/>
                <w:color w:val="auto"/>
                <w:sz w:val="24"/>
                <w:u w:val="none" w:color="auto"/>
                <w:lang w:eastAsia="zh-CN"/>
              </w:rPr>
              <w:t>）</w:t>
            </w:r>
          </w:p>
        </w:tc>
        <w:tc>
          <w:tcPr>
            <w:tcW w:w="1645" w:type="dxa"/>
            <w:vAlign w:val="center"/>
          </w:tcPr>
          <w:p w14:paraId="10ED573A">
            <w:pPr>
              <w:spacing w:line="260" w:lineRule="exact"/>
              <w:jc w:val="left"/>
              <w:rPr>
                <w:rFonts w:hint="default" w:ascii="Times New Roman" w:hAnsi="Times New Roman" w:eastAsia="仿宋_GB2312" w:cs="Times New Roman"/>
                <w:b w:val="0"/>
                <w:bCs w:val="0"/>
                <w:color w:val="auto"/>
                <w:sz w:val="24"/>
                <w:u w:val="none" w:color="auto"/>
              </w:rPr>
            </w:pPr>
            <w:r>
              <w:rPr>
                <w:rFonts w:hint="default" w:ascii="Times New Roman" w:hAnsi="Times New Roman" w:eastAsia="仿宋_GB2312" w:cs="Times New Roman"/>
                <w:b w:val="0"/>
                <w:bCs w:val="0"/>
                <w:color w:val="auto"/>
                <w:sz w:val="24"/>
                <w:u w:val="none" w:color="auto"/>
              </w:rPr>
              <w:t>028-86674945</w:t>
            </w:r>
            <w:r>
              <w:rPr>
                <w:rFonts w:hint="default" w:ascii="Times New Roman" w:hAnsi="Times New Roman" w:eastAsia="仿宋_GB2312" w:cs="Times New Roman"/>
                <w:b w:val="0"/>
                <w:bCs w:val="0"/>
                <w:color w:val="auto"/>
                <w:sz w:val="24"/>
                <w:u w:val="none" w:color="auto"/>
                <w:lang w:eastAsia="zh-CN"/>
              </w:rPr>
              <w:t>、</w:t>
            </w:r>
            <w:r>
              <w:rPr>
                <w:rFonts w:hint="default" w:ascii="Times New Roman" w:hAnsi="Times New Roman" w:eastAsia="仿宋_GB2312" w:cs="Times New Roman"/>
                <w:b w:val="0"/>
                <w:bCs w:val="0"/>
                <w:color w:val="auto"/>
                <w:sz w:val="24"/>
                <w:u w:val="none" w:color="auto"/>
              </w:rPr>
              <w:t>86723142</w:t>
            </w:r>
          </w:p>
        </w:tc>
        <w:tc>
          <w:tcPr>
            <w:tcW w:w="1248" w:type="dxa"/>
            <w:vMerge w:val="continue"/>
            <w:shd w:val="clear" w:color="auto" w:fill="auto"/>
            <w:vAlign w:val="center"/>
          </w:tcPr>
          <w:p w14:paraId="64E0FD28">
            <w:pPr>
              <w:spacing w:line="260" w:lineRule="exact"/>
              <w:jc w:val="left"/>
              <w:rPr>
                <w:rFonts w:hint="default" w:ascii="Times New Roman" w:hAnsi="Times New Roman" w:eastAsia="仿宋_GB2312" w:cs="Times New Roman"/>
                <w:b w:val="0"/>
                <w:bCs w:val="0"/>
                <w:color w:val="auto"/>
                <w:sz w:val="24"/>
                <w:u w:val="none" w:color="auto"/>
              </w:rPr>
            </w:pPr>
          </w:p>
        </w:tc>
      </w:tr>
      <w:tr w14:paraId="7838B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798" w:type="dxa"/>
            <w:vMerge w:val="continue"/>
            <w:shd w:val="clear" w:color="auto" w:fill="auto"/>
            <w:vAlign w:val="center"/>
          </w:tcPr>
          <w:p w14:paraId="3A1C65E2">
            <w:pPr>
              <w:spacing w:line="260" w:lineRule="exact"/>
              <w:jc w:val="left"/>
              <w:rPr>
                <w:rFonts w:hint="default" w:ascii="Times New Roman" w:hAnsi="Times New Roman" w:eastAsia="仿宋_GB2312" w:cs="Times New Roman"/>
                <w:b w:val="0"/>
                <w:bCs w:val="0"/>
                <w:color w:val="auto"/>
                <w:sz w:val="24"/>
                <w:u w:val="none" w:color="auto"/>
              </w:rPr>
            </w:pPr>
          </w:p>
        </w:tc>
        <w:tc>
          <w:tcPr>
            <w:tcW w:w="1814" w:type="dxa"/>
            <w:vMerge w:val="continue"/>
            <w:shd w:val="clear" w:color="auto" w:fill="auto"/>
            <w:vAlign w:val="center"/>
          </w:tcPr>
          <w:p w14:paraId="65836CC0">
            <w:pPr>
              <w:spacing w:line="260" w:lineRule="exact"/>
              <w:jc w:val="left"/>
              <w:rPr>
                <w:rFonts w:hint="default" w:ascii="Times New Roman" w:hAnsi="Times New Roman" w:eastAsia="仿宋_GB2312" w:cs="Times New Roman"/>
                <w:b w:val="0"/>
                <w:bCs w:val="0"/>
                <w:color w:val="auto"/>
                <w:sz w:val="24"/>
                <w:u w:val="none" w:color="auto"/>
              </w:rPr>
            </w:pPr>
          </w:p>
        </w:tc>
        <w:tc>
          <w:tcPr>
            <w:tcW w:w="4390" w:type="dxa"/>
            <w:vMerge w:val="continue"/>
            <w:shd w:val="clear" w:color="auto" w:fill="auto"/>
            <w:vAlign w:val="center"/>
          </w:tcPr>
          <w:p w14:paraId="0A59BEA9">
            <w:pPr>
              <w:spacing w:line="260" w:lineRule="exact"/>
              <w:jc w:val="left"/>
              <w:rPr>
                <w:rFonts w:hint="default" w:ascii="Times New Roman" w:hAnsi="Times New Roman" w:eastAsia="仿宋_GB2312" w:cs="Times New Roman"/>
                <w:b w:val="0"/>
                <w:bCs w:val="0"/>
                <w:color w:val="auto"/>
                <w:sz w:val="24"/>
                <w:u w:val="none" w:color="auto"/>
              </w:rPr>
            </w:pPr>
          </w:p>
        </w:tc>
        <w:tc>
          <w:tcPr>
            <w:tcW w:w="2527" w:type="dxa"/>
            <w:vMerge w:val="continue"/>
            <w:shd w:val="clear" w:color="auto" w:fill="auto"/>
            <w:vAlign w:val="center"/>
          </w:tcPr>
          <w:p w14:paraId="6FBAAB6C">
            <w:pPr>
              <w:spacing w:line="260" w:lineRule="exact"/>
              <w:jc w:val="left"/>
              <w:rPr>
                <w:rFonts w:hint="default" w:ascii="Times New Roman" w:hAnsi="Times New Roman" w:eastAsia="仿宋_GB2312" w:cs="Times New Roman"/>
                <w:b w:val="0"/>
                <w:bCs w:val="0"/>
                <w:color w:val="auto"/>
                <w:sz w:val="24"/>
                <w:u w:val="none" w:color="auto"/>
              </w:rPr>
            </w:pPr>
          </w:p>
        </w:tc>
        <w:tc>
          <w:tcPr>
            <w:tcW w:w="2734" w:type="dxa"/>
            <w:shd w:val="clear" w:color="auto" w:fill="auto"/>
            <w:vAlign w:val="center"/>
          </w:tcPr>
          <w:p w14:paraId="0E712D77">
            <w:pPr>
              <w:spacing w:line="260" w:lineRule="exact"/>
              <w:jc w:val="left"/>
              <w:rPr>
                <w:rFonts w:hint="default" w:ascii="Times New Roman" w:hAnsi="Times New Roman" w:eastAsia="仿宋_GB2312" w:cs="Times New Roman"/>
                <w:b w:val="0"/>
                <w:bCs w:val="0"/>
                <w:color w:val="auto"/>
                <w:sz w:val="24"/>
                <w:u w:val="none" w:color="auto"/>
              </w:rPr>
            </w:pPr>
            <w:r>
              <w:rPr>
                <w:rFonts w:hint="default" w:ascii="Times New Roman" w:hAnsi="Times New Roman" w:eastAsia="仿宋_GB2312" w:cs="Times New Roman"/>
                <w:b w:val="0"/>
                <w:bCs w:val="0"/>
                <w:color w:val="auto"/>
                <w:sz w:val="24"/>
                <w:u w:val="none" w:color="auto"/>
                <w:lang w:val="en-US" w:eastAsia="zh-CN"/>
              </w:rPr>
              <w:t>3.</w:t>
            </w:r>
            <w:r>
              <w:rPr>
                <w:rFonts w:hint="default" w:ascii="Times New Roman" w:hAnsi="Times New Roman" w:eastAsia="仿宋_GB2312" w:cs="Times New Roman"/>
                <w:b w:val="0"/>
                <w:bCs w:val="0"/>
                <w:color w:val="auto"/>
                <w:sz w:val="24"/>
                <w:u w:val="none" w:color="auto"/>
              </w:rPr>
              <w:t>军民科技协同攻关项目</w:t>
            </w:r>
            <w:r>
              <w:rPr>
                <w:rFonts w:hint="default" w:ascii="Times New Roman" w:hAnsi="Times New Roman" w:eastAsia="仿宋_GB2312" w:cs="Times New Roman"/>
                <w:b w:val="0"/>
                <w:bCs w:val="0"/>
                <w:color w:val="auto"/>
                <w:sz w:val="24"/>
                <w:u w:val="none" w:color="auto"/>
                <w:lang w:eastAsia="zh-CN"/>
              </w:rPr>
              <w:t>（</w:t>
            </w:r>
            <w:r>
              <w:rPr>
                <w:rFonts w:hint="default" w:ascii="Times New Roman" w:hAnsi="Times New Roman" w:eastAsia="仿宋_GB2312" w:cs="Times New Roman"/>
                <w:b w:val="0"/>
                <w:bCs w:val="0"/>
                <w:color w:val="auto"/>
                <w:sz w:val="24"/>
                <w:u w:val="none" w:color="auto"/>
              </w:rPr>
              <w:t>产业处</w:t>
            </w:r>
            <w:r>
              <w:rPr>
                <w:rFonts w:hint="default" w:ascii="Times New Roman" w:hAnsi="Times New Roman" w:eastAsia="仿宋_GB2312" w:cs="Times New Roman"/>
                <w:b w:val="0"/>
                <w:bCs w:val="0"/>
                <w:color w:val="auto"/>
                <w:sz w:val="24"/>
                <w:u w:val="none" w:color="auto"/>
                <w:lang w:eastAsia="zh-CN"/>
              </w:rPr>
              <w:t>）</w:t>
            </w:r>
          </w:p>
        </w:tc>
        <w:tc>
          <w:tcPr>
            <w:tcW w:w="1645" w:type="dxa"/>
            <w:vAlign w:val="center"/>
          </w:tcPr>
          <w:p w14:paraId="0BD4C815">
            <w:pPr>
              <w:spacing w:line="260" w:lineRule="exact"/>
              <w:jc w:val="left"/>
              <w:rPr>
                <w:rFonts w:hint="default" w:ascii="Times New Roman" w:hAnsi="Times New Roman" w:eastAsia="仿宋_GB2312" w:cs="Times New Roman"/>
                <w:b w:val="0"/>
                <w:bCs w:val="0"/>
                <w:color w:val="auto"/>
                <w:sz w:val="24"/>
                <w:u w:val="none" w:color="auto"/>
              </w:rPr>
            </w:pPr>
            <w:r>
              <w:rPr>
                <w:rFonts w:hint="default" w:ascii="Times New Roman" w:hAnsi="Times New Roman" w:eastAsia="仿宋_GB2312" w:cs="Times New Roman"/>
                <w:b w:val="0"/>
                <w:bCs w:val="0"/>
                <w:color w:val="auto"/>
                <w:sz w:val="24"/>
                <w:u w:val="none" w:color="auto"/>
              </w:rPr>
              <w:t>028-86668923</w:t>
            </w:r>
          </w:p>
        </w:tc>
        <w:tc>
          <w:tcPr>
            <w:tcW w:w="1248" w:type="dxa"/>
            <w:vMerge w:val="continue"/>
            <w:shd w:val="clear" w:color="auto" w:fill="auto"/>
            <w:vAlign w:val="center"/>
          </w:tcPr>
          <w:p w14:paraId="6C7AD049">
            <w:pPr>
              <w:spacing w:line="260" w:lineRule="exact"/>
              <w:jc w:val="left"/>
              <w:rPr>
                <w:rFonts w:hint="default" w:ascii="Times New Roman" w:hAnsi="Times New Roman" w:eastAsia="仿宋_GB2312" w:cs="Times New Roman"/>
                <w:b w:val="0"/>
                <w:bCs w:val="0"/>
                <w:color w:val="auto"/>
                <w:sz w:val="24"/>
                <w:u w:val="none" w:color="auto"/>
              </w:rPr>
            </w:pPr>
          </w:p>
        </w:tc>
      </w:tr>
      <w:tr w14:paraId="5BBFF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9" w:hRule="atLeast"/>
          <w:jc w:val="center"/>
        </w:trPr>
        <w:tc>
          <w:tcPr>
            <w:tcW w:w="798" w:type="dxa"/>
            <w:shd w:val="clear" w:color="auto" w:fill="auto"/>
            <w:vAlign w:val="center"/>
          </w:tcPr>
          <w:p w14:paraId="7EAAF57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b w:val="0"/>
                <w:bCs w:val="0"/>
                <w:color w:val="auto"/>
                <w:sz w:val="24"/>
                <w:szCs w:val="24"/>
                <w:u w:val="none" w:color="auto"/>
                <w:vertAlign w:val="baseline"/>
                <w:lang w:val="en-US" w:eastAsia="zh-CN"/>
              </w:rPr>
            </w:pPr>
            <w:r>
              <w:rPr>
                <w:rFonts w:hint="default" w:ascii="Times New Roman" w:hAnsi="Times New Roman" w:eastAsia="仿宋_GB2312" w:cs="Times New Roman"/>
                <w:b w:val="0"/>
                <w:bCs w:val="0"/>
                <w:color w:val="auto"/>
                <w:sz w:val="24"/>
                <w:szCs w:val="24"/>
                <w:u w:val="none" w:color="auto"/>
                <w:vertAlign w:val="baseline"/>
                <w:lang w:val="en-US" w:eastAsia="zh-CN"/>
              </w:rPr>
              <w:t>7</w:t>
            </w:r>
          </w:p>
        </w:tc>
        <w:tc>
          <w:tcPr>
            <w:tcW w:w="1814" w:type="dxa"/>
            <w:shd w:val="clear" w:color="auto" w:fill="auto"/>
            <w:vAlign w:val="center"/>
          </w:tcPr>
          <w:p w14:paraId="59D83CA5">
            <w:pPr>
              <w:widowControl/>
              <w:adjustRightInd w:val="0"/>
              <w:snapToGrid w:val="0"/>
              <w:jc w:val="left"/>
              <w:rPr>
                <w:rFonts w:hint="default" w:ascii="Times New Roman" w:hAnsi="Times New Roman" w:eastAsia="仿宋_GB2312" w:cs="Times New Roman"/>
                <w:b w:val="0"/>
                <w:bCs w:val="0"/>
                <w:color w:val="auto"/>
                <w:kern w:val="0"/>
                <w:sz w:val="24"/>
                <w:szCs w:val="24"/>
                <w:u w:val="none" w:color="auto"/>
                <w:lang w:val="en-US" w:eastAsia="zh-CN" w:bidi="ar-SA"/>
              </w:rPr>
            </w:pPr>
            <w:r>
              <w:rPr>
                <w:rFonts w:hint="default" w:ascii="Times New Roman" w:hAnsi="Times New Roman" w:eastAsia="仿宋_GB2312" w:cs="Times New Roman"/>
                <w:b w:val="0"/>
                <w:bCs w:val="0"/>
                <w:color w:val="auto"/>
                <w:kern w:val="0"/>
                <w:sz w:val="24"/>
                <w:u w:val="none" w:color="auto"/>
              </w:rPr>
              <w:t>科技金融</w:t>
            </w:r>
            <w:r>
              <w:rPr>
                <w:rFonts w:hint="default" w:ascii="Times New Roman" w:hAnsi="Times New Roman" w:eastAsia="仿宋_GB2312" w:cs="Times New Roman"/>
                <w:b w:val="0"/>
                <w:bCs w:val="0"/>
                <w:color w:val="auto"/>
                <w:kern w:val="0"/>
                <w:sz w:val="24"/>
                <w:u w:val="none" w:color="auto"/>
                <w:lang w:eastAsia="zh-CN"/>
              </w:rPr>
              <w:t>项目</w:t>
            </w:r>
          </w:p>
        </w:tc>
        <w:tc>
          <w:tcPr>
            <w:tcW w:w="4390" w:type="dxa"/>
            <w:shd w:val="clear" w:color="auto" w:fill="auto"/>
            <w:vAlign w:val="center"/>
          </w:tcPr>
          <w:p w14:paraId="54B6168E">
            <w:pPr>
              <w:keepNext w:val="0"/>
              <w:keepLines w:val="0"/>
              <w:pageBreakBefore w:val="0"/>
              <w:widowControl w:val="0"/>
              <w:kinsoku/>
              <w:wordWrap/>
              <w:overflowPunct/>
              <w:topLinePunct w:val="0"/>
              <w:autoSpaceDE/>
              <w:autoSpaceDN/>
              <w:bidi w:val="0"/>
              <w:adjustRightInd/>
              <w:snapToGrid/>
              <w:spacing w:line="260" w:lineRule="exact"/>
              <w:ind w:firstLine="240" w:firstLineChars="100"/>
              <w:textAlignment w:val="auto"/>
              <w:rPr>
                <w:rFonts w:hint="default" w:ascii="Times New Roman" w:hAnsi="Times New Roman" w:eastAsia="仿宋_GB2312" w:cs="Times New Roman"/>
                <w:b w:val="0"/>
                <w:bCs w:val="0"/>
                <w:color w:val="auto"/>
                <w:kern w:val="2"/>
                <w:sz w:val="24"/>
                <w:szCs w:val="24"/>
                <w:u w:val="none" w:color="auto"/>
                <w:lang w:val="en-US" w:eastAsia="zh-CN" w:bidi="ar-SA"/>
              </w:rPr>
            </w:pPr>
            <w:r>
              <w:rPr>
                <w:rFonts w:hint="default" w:ascii="Times New Roman" w:hAnsi="Times New Roman" w:eastAsia="仿宋_GB2312" w:cs="Times New Roman"/>
                <w:b w:val="0"/>
                <w:bCs w:val="0"/>
                <w:color w:val="auto"/>
                <w:sz w:val="24"/>
                <w:u w:val="none" w:color="auto"/>
              </w:rPr>
              <w:t>该项目为融资成本补助项目，主要支持通过</w:t>
            </w:r>
            <w:r>
              <w:rPr>
                <w:rFonts w:hint="default" w:ascii="Times New Roman" w:hAnsi="Times New Roman" w:eastAsia="仿宋_GB2312" w:cs="Times New Roman"/>
                <w:b w:val="0"/>
                <w:bCs w:val="0"/>
                <w:color w:val="auto"/>
                <w:sz w:val="24"/>
                <w:u w:val="none" w:color="auto"/>
                <w:lang w:eastAsia="zh-CN"/>
              </w:rPr>
              <w:t>“</w:t>
            </w:r>
            <w:r>
              <w:rPr>
                <w:rFonts w:hint="default" w:ascii="Times New Roman" w:hAnsi="Times New Roman" w:eastAsia="仿宋_GB2312" w:cs="Times New Roman"/>
                <w:b w:val="0"/>
                <w:bCs w:val="0"/>
                <w:color w:val="auto"/>
                <w:sz w:val="24"/>
                <w:u w:val="none" w:color="auto"/>
              </w:rPr>
              <w:t>天府科创贷</w:t>
            </w:r>
            <w:r>
              <w:rPr>
                <w:rFonts w:hint="default" w:ascii="Times New Roman" w:hAnsi="Times New Roman" w:eastAsia="仿宋_GB2312" w:cs="Times New Roman"/>
                <w:b w:val="0"/>
                <w:bCs w:val="0"/>
                <w:color w:val="auto"/>
                <w:sz w:val="24"/>
                <w:u w:val="none" w:color="auto"/>
                <w:lang w:eastAsia="zh-CN"/>
              </w:rPr>
              <w:t>”</w:t>
            </w:r>
            <w:r>
              <w:rPr>
                <w:rFonts w:hint="default" w:ascii="Times New Roman" w:hAnsi="Times New Roman" w:eastAsia="仿宋_GB2312" w:cs="Times New Roman"/>
                <w:b w:val="0"/>
                <w:bCs w:val="0"/>
                <w:color w:val="auto"/>
                <w:sz w:val="24"/>
                <w:u w:val="none" w:color="auto"/>
              </w:rPr>
              <w:t>获得融资支持，并一定时期内按期结清贷款的企业。</w:t>
            </w:r>
          </w:p>
        </w:tc>
        <w:tc>
          <w:tcPr>
            <w:tcW w:w="2527" w:type="dxa"/>
            <w:shd w:val="clear" w:color="auto" w:fill="auto"/>
            <w:vAlign w:val="center"/>
          </w:tcPr>
          <w:p w14:paraId="756D4D8E">
            <w:pPr>
              <w:spacing w:line="260" w:lineRule="exact"/>
              <w:jc w:val="left"/>
              <w:rPr>
                <w:rFonts w:hint="default" w:ascii="Times New Roman" w:hAnsi="Times New Roman" w:eastAsia="仿宋_GB2312" w:cs="Times New Roman"/>
                <w:b w:val="0"/>
                <w:bCs w:val="0"/>
                <w:color w:val="auto"/>
                <w:kern w:val="2"/>
                <w:sz w:val="24"/>
                <w:szCs w:val="24"/>
                <w:u w:val="none" w:color="auto"/>
                <w:lang w:val="en-US" w:eastAsia="zh-CN" w:bidi="ar-SA"/>
              </w:rPr>
            </w:pPr>
            <w:r>
              <w:rPr>
                <w:rFonts w:hint="default" w:ascii="Times New Roman" w:hAnsi="Times New Roman" w:eastAsia="仿宋_GB2312" w:cs="Times New Roman"/>
                <w:b w:val="0"/>
                <w:bCs w:val="0"/>
                <w:color w:val="auto"/>
                <w:sz w:val="24"/>
                <w:u w:val="none" w:color="auto"/>
              </w:rPr>
              <w:t>参考</w:t>
            </w:r>
            <w:r>
              <w:rPr>
                <w:rFonts w:hint="default" w:ascii="Times New Roman" w:hAnsi="Times New Roman" w:eastAsia="仿宋_GB2312" w:cs="Times New Roman"/>
                <w:b w:val="0"/>
                <w:bCs w:val="0"/>
                <w:color w:val="auto"/>
                <w:sz w:val="24"/>
                <w:u w:val="none" w:color="auto"/>
                <w:lang w:eastAsia="zh-CN"/>
              </w:rPr>
              <w:t>《</w:t>
            </w:r>
            <w:r>
              <w:rPr>
                <w:rFonts w:hint="default" w:ascii="Times New Roman" w:hAnsi="Times New Roman" w:eastAsia="仿宋_GB2312" w:cs="Times New Roman"/>
                <w:b w:val="0"/>
                <w:bCs w:val="0"/>
                <w:color w:val="auto"/>
                <w:sz w:val="24"/>
                <w:u w:val="none" w:color="auto"/>
              </w:rPr>
              <w:t>四川省科学技术厅关于开展2025年</w:t>
            </w:r>
            <w:r>
              <w:rPr>
                <w:rFonts w:hint="default" w:ascii="Times New Roman" w:hAnsi="Times New Roman" w:eastAsia="仿宋_GB2312" w:cs="Times New Roman"/>
                <w:b w:val="0"/>
                <w:bCs w:val="0"/>
                <w:color w:val="auto"/>
                <w:sz w:val="24"/>
                <w:u w:val="none" w:color="auto"/>
                <w:lang w:eastAsia="zh-CN"/>
              </w:rPr>
              <w:t>“</w:t>
            </w:r>
            <w:r>
              <w:rPr>
                <w:rFonts w:hint="default" w:ascii="Times New Roman" w:hAnsi="Times New Roman" w:eastAsia="仿宋_GB2312" w:cs="Times New Roman"/>
                <w:b w:val="0"/>
                <w:bCs w:val="0"/>
                <w:color w:val="auto"/>
                <w:sz w:val="24"/>
                <w:u w:val="none" w:color="auto"/>
              </w:rPr>
              <w:t>天府科创贷</w:t>
            </w:r>
            <w:r>
              <w:rPr>
                <w:rFonts w:hint="default" w:ascii="Times New Roman" w:hAnsi="Times New Roman" w:eastAsia="仿宋_GB2312" w:cs="Times New Roman"/>
                <w:b w:val="0"/>
                <w:bCs w:val="0"/>
                <w:color w:val="auto"/>
                <w:sz w:val="24"/>
                <w:u w:val="none" w:color="auto"/>
                <w:lang w:eastAsia="zh-CN"/>
              </w:rPr>
              <w:t>”</w:t>
            </w:r>
            <w:r>
              <w:rPr>
                <w:rFonts w:hint="default" w:ascii="Times New Roman" w:hAnsi="Times New Roman" w:eastAsia="仿宋_GB2312" w:cs="Times New Roman"/>
                <w:b w:val="0"/>
                <w:bCs w:val="0"/>
                <w:color w:val="auto"/>
                <w:sz w:val="24"/>
                <w:u w:val="none" w:color="auto"/>
              </w:rPr>
              <w:t>融资成本补助申请工作的通知</w:t>
            </w:r>
            <w:r>
              <w:rPr>
                <w:rFonts w:hint="default" w:ascii="Times New Roman" w:hAnsi="Times New Roman" w:eastAsia="仿宋_GB2312" w:cs="Times New Roman"/>
                <w:b w:val="0"/>
                <w:bCs w:val="0"/>
                <w:color w:val="auto"/>
                <w:sz w:val="24"/>
                <w:u w:val="none" w:color="auto"/>
                <w:lang w:eastAsia="zh-CN"/>
              </w:rPr>
              <w:t>》</w:t>
            </w:r>
            <w:r>
              <w:rPr>
                <w:rFonts w:hint="default" w:ascii="Times New Roman" w:hAnsi="Times New Roman" w:eastAsia="仿宋_GB2312" w:cs="Times New Roman"/>
                <w:b w:val="0"/>
                <w:bCs w:val="0"/>
                <w:color w:val="auto"/>
                <w:sz w:val="24"/>
                <w:u w:val="none" w:color="auto"/>
              </w:rPr>
              <w:t>https://kjt.sc.gov.cn//kjt/gstz/2025/5/12/15e44be7ab3e45c89f03923efa8af12c.shtml</w:t>
            </w:r>
          </w:p>
        </w:tc>
        <w:tc>
          <w:tcPr>
            <w:tcW w:w="2734" w:type="dxa"/>
            <w:shd w:val="clear" w:color="auto" w:fill="auto"/>
            <w:vAlign w:val="center"/>
          </w:tcPr>
          <w:p w14:paraId="23E9842E">
            <w:pPr>
              <w:spacing w:line="260" w:lineRule="exact"/>
              <w:jc w:val="left"/>
              <w:rPr>
                <w:rFonts w:hint="default" w:ascii="Times New Roman" w:hAnsi="Times New Roman" w:eastAsia="仿宋_GB2312" w:cs="Times New Roman"/>
                <w:b w:val="0"/>
                <w:bCs w:val="0"/>
                <w:color w:val="auto"/>
                <w:kern w:val="2"/>
                <w:sz w:val="24"/>
                <w:szCs w:val="24"/>
                <w:u w:val="none" w:color="auto"/>
                <w:lang w:val="en-US" w:eastAsia="zh-CN" w:bidi="ar-SA"/>
              </w:rPr>
            </w:pPr>
            <w:r>
              <w:rPr>
                <w:rFonts w:hint="default" w:ascii="Times New Roman" w:hAnsi="Times New Roman" w:eastAsia="仿宋_GB2312" w:cs="Times New Roman"/>
                <w:b w:val="0"/>
                <w:bCs w:val="0"/>
                <w:color w:val="auto"/>
                <w:sz w:val="24"/>
                <w:u w:val="none" w:color="auto"/>
              </w:rPr>
              <w:t>成果处</w:t>
            </w:r>
          </w:p>
        </w:tc>
        <w:tc>
          <w:tcPr>
            <w:tcW w:w="1645" w:type="dxa"/>
            <w:vAlign w:val="center"/>
          </w:tcPr>
          <w:p w14:paraId="5B7CD1EF">
            <w:pPr>
              <w:spacing w:line="260" w:lineRule="exact"/>
              <w:jc w:val="left"/>
              <w:rPr>
                <w:rFonts w:hint="default" w:ascii="Times New Roman" w:hAnsi="Times New Roman" w:eastAsia="仿宋_GB2312" w:cs="Times New Roman"/>
                <w:b w:val="0"/>
                <w:bCs w:val="0"/>
                <w:color w:val="auto"/>
                <w:kern w:val="2"/>
                <w:sz w:val="24"/>
                <w:szCs w:val="24"/>
                <w:u w:val="none" w:color="auto"/>
                <w:lang w:val="en-US" w:eastAsia="zh-CN" w:bidi="ar-SA"/>
              </w:rPr>
            </w:pPr>
            <w:r>
              <w:rPr>
                <w:rFonts w:hint="default" w:ascii="Times New Roman" w:hAnsi="Times New Roman" w:eastAsia="仿宋_GB2312" w:cs="Times New Roman"/>
                <w:b w:val="0"/>
                <w:bCs w:val="0"/>
                <w:color w:val="auto"/>
                <w:sz w:val="24"/>
                <w:u w:val="none" w:color="auto"/>
              </w:rPr>
              <w:t>028-84446659</w:t>
            </w:r>
          </w:p>
        </w:tc>
        <w:tc>
          <w:tcPr>
            <w:tcW w:w="1248" w:type="dxa"/>
            <w:shd w:val="clear" w:color="auto" w:fill="auto"/>
            <w:vAlign w:val="center"/>
          </w:tcPr>
          <w:p w14:paraId="42D5B2C1">
            <w:pPr>
              <w:spacing w:line="260" w:lineRule="exact"/>
              <w:jc w:val="left"/>
              <w:rPr>
                <w:rFonts w:hint="default" w:ascii="Times New Roman" w:hAnsi="Times New Roman" w:eastAsia="仿宋_GB2312" w:cs="Times New Roman"/>
                <w:b w:val="0"/>
                <w:bCs w:val="0"/>
                <w:color w:val="auto"/>
                <w:kern w:val="2"/>
                <w:sz w:val="24"/>
                <w:szCs w:val="24"/>
                <w:u w:val="none" w:color="auto"/>
                <w:lang w:val="en-US" w:eastAsia="zh-CN" w:bidi="ar-SA"/>
              </w:rPr>
            </w:pPr>
            <w:r>
              <w:rPr>
                <w:rFonts w:hint="default" w:ascii="Times New Roman" w:hAnsi="Times New Roman" w:eastAsia="仿宋_GB2312" w:cs="Times New Roman"/>
                <w:b w:val="0"/>
                <w:bCs w:val="0"/>
                <w:color w:val="auto"/>
                <w:sz w:val="24"/>
                <w:u w:val="none" w:color="auto"/>
              </w:rPr>
              <w:t>每年定期组织申请。</w:t>
            </w:r>
          </w:p>
        </w:tc>
      </w:tr>
      <w:tr w14:paraId="62EF8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798" w:type="dxa"/>
            <w:shd w:val="clear" w:color="auto" w:fill="auto"/>
            <w:vAlign w:val="center"/>
          </w:tcPr>
          <w:p w14:paraId="1F3D8B1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b w:val="0"/>
                <w:bCs w:val="0"/>
                <w:color w:val="auto"/>
                <w:sz w:val="24"/>
                <w:szCs w:val="24"/>
                <w:u w:val="none" w:color="auto"/>
                <w:vertAlign w:val="baseline"/>
                <w:lang w:val="en-US" w:eastAsia="zh-CN"/>
              </w:rPr>
            </w:pPr>
            <w:r>
              <w:rPr>
                <w:rFonts w:hint="default" w:ascii="Times New Roman" w:hAnsi="Times New Roman" w:eastAsia="仿宋_GB2312" w:cs="Times New Roman"/>
                <w:b w:val="0"/>
                <w:bCs w:val="0"/>
                <w:color w:val="auto"/>
                <w:sz w:val="24"/>
                <w:szCs w:val="24"/>
                <w:u w:val="none" w:color="auto"/>
                <w:vertAlign w:val="baseline"/>
                <w:lang w:val="en-US" w:eastAsia="zh-CN"/>
              </w:rPr>
              <w:t>8</w:t>
            </w:r>
          </w:p>
        </w:tc>
        <w:tc>
          <w:tcPr>
            <w:tcW w:w="1814" w:type="dxa"/>
            <w:shd w:val="clear" w:color="auto" w:fill="auto"/>
            <w:vAlign w:val="center"/>
          </w:tcPr>
          <w:p w14:paraId="65436F6B">
            <w:pPr>
              <w:widowControl/>
              <w:adjustRightInd w:val="0"/>
              <w:snapToGrid w:val="0"/>
              <w:jc w:val="left"/>
              <w:rPr>
                <w:rFonts w:hint="default" w:ascii="Times New Roman" w:hAnsi="Times New Roman" w:eastAsia="仿宋_GB2312" w:cs="Times New Roman"/>
                <w:b w:val="0"/>
                <w:bCs w:val="0"/>
                <w:color w:val="auto"/>
                <w:kern w:val="0"/>
                <w:sz w:val="24"/>
                <w:szCs w:val="24"/>
                <w:u w:val="none" w:color="auto"/>
                <w:lang w:val="en-US" w:eastAsia="zh-CN" w:bidi="ar-SA"/>
              </w:rPr>
            </w:pPr>
            <w:r>
              <w:rPr>
                <w:rFonts w:hint="default" w:ascii="Times New Roman" w:hAnsi="Times New Roman" w:eastAsia="仿宋_GB2312" w:cs="Times New Roman"/>
                <w:b w:val="0"/>
                <w:bCs w:val="0"/>
                <w:color w:val="auto"/>
                <w:sz w:val="24"/>
                <w:u w:val="none" w:color="auto"/>
              </w:rPr>
              <w:t>中试项目资金</w:t>
            </w:r>
          </w:p>
        </w:tc>
        <w:tc>
          <w:tcPr>
            <w:tcW w:w="4390" w:type="dxa"/>
            <w:shd w:val="clear" w:color="auto" w:fill="auto"/>
            <w:vAlign w:val="center"/>
          </w:tcPr>
          <w:p w14:paraId="4575D2A9">
            <w:pPr>
              <w:keepNext w:val="0"/>
              <w:keepLines w:val="0"/>
              <w:pageBreakBefore w:val="0"/>
              <w:widowControl w:val="0"/>
              <w:kinsoku/>
              <w:wordWrap/>
              <w:overflowPunct/>
              <w:topLinePunct w:val="0"/>
              <w:autoSpaceDE/>
              <w:autoSpaceDN/>
              <w:bidi w:val="0"/>
              <w:adjustRightInd/>
              <w:snapToGrid/>
              <w:spacing w:line="260" w:lineRule="exact"/>
              <w:ind w:firstLine="240" w:firstLineChars="100"/>
              <w:textAlignment w:val="auto"/>
              <w:rPr>
                <w:rFonts w:hint="default" w:ascii="Times New Roman" w:hAnsi="Times New Roman" w:eastAsia="仿宋_GB2312" w:cs="Times New Roman"/>
                <w:b w:val="0"/>
                <w:bCs w:val="0"/>
                <w:color w:val="auto"/>
                <w:kern w:val="2"/>
                <w:sz w:val="24"/>
                <w:szCs w:val="24"/>
                <w:u w:val="none" w:color="auto"/>
                <w:lang w:val="en-US" w:eastAsia="zh-CN" w:bidi="ar-SA"/>
              </w:rPr>
            </w:pPr>
            <w:r>
              <w:rPr>
                <w:rFonts w:hint="default" w:ascii="Times New Roman" w:hAnsi="Times New Roman" w:eastAsia="仿宋_GB2312" w:cs="Times New Roman"/>
                <w:b w:val="0"/>
                <w:bCs w:val="0"/>
                <w:color w:val="auto"/>
                <w:sz w:val="24"/>
                <w:u w:val="none" w:color="auto"/>
              </w:rPr>
              <w:t>该资金根据省政府工作报告关于</w:t>
            </w:r>
            <w:r>
              <w:rPr>
                <w:rFonts w:hint="default" w:ascii="Times New Roman" w:hAnsi="Times New Roman" w:eastAsia="仿宋_GB2312" w:cs="Times New Roman"/>
                <w:b w:val="0"/>
                <w:bCs w:val="0"/>
                <w:color w:val="auto"/>
                <w:sz w:val="24"/>
                <w:u w:val="none" w:color="auto"/>
                <w:lang w:eastAsia="zh-CN"/>
              </w:rPr>
              <w:t>“</w:t>
            </w:r>
            <w:r>
              <w:rPr>
                <w:rFonts w:hint="default" w:ascii="Times New Roman" w:hAnsi="Times New Roman" w:eastAsia="仿宋_GB2312" w:cs="Times New Roman"/>
                <w:b w:val="0"/>
                <w:bCs w:val="0"/>
                <w:color w:val="auto"/>
                <w:sz w:val="24"/>
                <w:u w:val="none" w:color="auto"/>
              </w:rPr>
              <w:t>组建省级中试平台公司</w:t>
            </w:r>
            <w:r>
              <w:rPr>
                <w:rFonts w:hint="default" w:ascii="Times New Roman" w:hAnsi="Times New Roman" w:eastAsia="仿宋_GB2312" w:cs="Times New Roman"/>
                <w:b w:val="0"/>
                <w:bCs w:val="0"/>
                <w:color w:val="auto"/>
                <w:sz w:val="24"/>
                <w:u w:val="none" w:color="auto"/>
                <w:lang w:eastAsia="zh-CN"/>
              </w:rPr>
              <w:t>”</w:t>
            </w:r>
            <w:r>
              <w:rPr>
                <w:rFonts w:hint="default" w:ascii="Times New Roman" w:hAnsi="Times New Roman" w:eastAsia="仿宋_GB2312" w:cs="Times New Roman"/>
                <w:b w:val="0"/>
                <w:bCs w:val="0"/>
                <w:color w:val="auto"/>
                <w:sz w:val="24"/>
                <w:u w:val="none" w:color="auto"/>
              </w:rPr>
              <w:t>的部署安排，支持省中试公司发展和中试费用分担。</w:t>
            </w:r>
          </w:p>
        </w:tc>
        <w:tc>
          <w:tcPr>
            <w:tcW w:w="2527" w:type="dxa"/>
            <w:shd w:val="clear" w:color="auto" w:fill="auto"/>
            <w:vAlign w:val="center"/>
          </w:tcPr>
          <w:p w14:paraId="5C1FC850">
            <w:pPr>
              <w:spacing w:line="260" w:lineRule="exact"/>
              <w:rPr>
                <w:rFonts w:hint="default" w:ascii="Times New Roman" w:hAnsi="Times New Roman" w:eastAsia="仿宋_GB2312" w:cs="Times New Roman"/>
                <w:b w:val="0"/>
                <w:bCs w:val="0"/>
                <w:color w:val="auto"/>
                <w:kern w:val="2"/>
                <w:sz w:val="24"/>
                <w:szCs w:val="24"/>
                <w:u w:val="none" w:color="auto"/>
                <w:lang w:val="en-US" w:eastAsia="zh-CN" w:bidi="ar-SA"/>
              </w:rPr>
            </w:pPr>
          </w:p>
        </w:tc>
        <w:tc>
          <w:tcPr>
            <w:tcW w:w="2734" w:type="dxa"/>
            <w:shd w:val="clear" w:color="auto" w:fill="auto"/>
            <w:vAlign w:val="center"/>
          </w:tcPr>
          <w:p w14:paraId="4CF98751">
            <w:pPr>
              <w:spacing w:line="260" w:lineRule="exact"/>
              <w:jc w:val="left"/>
              <w:rPr>
                <w:rFonts w:hint="default" w:ascii="Times New Roman" w:hAnsi="Times New Roman" w:eastAsia="仿宋_GB2312" w:cs="Times New Roman"/>
                <w:b w:val="0"/>
                <w:bCs w:val="0"/>
                <w:color w:val="auto"/>
                <w:kern w:val="2"/>
                <w:sz w:val="24"/>
                <w:szCs w:val="24"/>
                <w:u w:val="none" w:color="auto"/>
                <w:lang w:val="en-US" w:eastAsia="zh-CN" w:bidi="ar-SA"/>
              </w:rPr>
            </w:pPr>
            <w:r>
              <w:rPr>
                <w:rFonts w:hint="default" w:ascii="Times New Roman" w:hAnsi="Times New Roman" w:eastAsia="仿宋_GB2312" w:cs="Times New Roman"/>
                <w:b w:val="0"/>
                <w:bCs w:val="0"/>
                <w:color w:val="auto"/>
                <w:sz w:val="24"/>
                <w:u w:val="none" w:color="auto"/>
              </w:rPr>
              <w:t>成果处</w:t>
            </w:r>
          </w:p>
        </w:tc>
        <w:tc>
          <w:tcPr>
            <w:tcW w:w="1645" w:type="dxa"/>
            <w:vAlign w:val="center"/>
          </w:tcPr>
          <w:p w14:paraId="77A2BAC9">
            <w:pPr>
              <w:spacing w:line="260" w:lineRule="exact"/>
              <w:jc w:val="left"/>
              <w:rPr>
                <w:rFonts w:hint="default" w:ascii="Times New Roman" w:hAnsi="Times New Roman" w:eastAsia="仿宋_GB2312" w:cs="Times New Roman"/>
                <w:b w:val="0"/>
                <w:bCs w:val="0"/>
                <w:color w:val="auto"/>
                <w:kern w:val="2"/>
                <w:sz w:val="24"/>
                <w:szCs w:val="24"/>
                <w:u w:val="none" w:color="auto"/>
                <w:lang w:val="en-US" w:eastAsia="zh-CN" w:bidi="ar-SA"/>
              </w:rPr>
            </w:pPr>
            <w:r>
              <w:rPr>
                <w:rFonts w:hint="default" w:ascii="Times New Roman" w:hAnsi="Times New Roman" w:eastAsia="仿宋_GB2312" w:cs="Times New Roman"/>
                <w:b w:val="0"/>
                <w:bCs w:val="0"/>
                <w:color w:val="auto"/>
                <w:sz w:val="24"/>
                <w:u w:val="none" w:color="auto"/>
              </w:rPr>
              <w:t>028-86712007</w:t>
            </w:r>
          </w:p>
        </w:tc>
        <w:tc>
          <w:tcPr>
            <w:tcW w:w="1248" w:type="dxa"/>
            <w:shd w:val="clear" w:color="auto" w:fill="auto"/>
            <w:vAlign w:val="center"/>
          </w:tcPr>
          <w:p w14:paraId="7793CCEC">
            <w:pPr>
              <w:spacing w:line="260" w:lineRule="exact"/>
              <w:jc w:val="left"/>
              <w:rPr>
                <w:rFonts w:hint="default" w:ascii="Times New Roman" w:hAnsi="Times New Roman" w:eastAsia="仿宋_GB2312" w:cs="Times New Roman"/>
                <w:b w:val="0"/>
                <w:bCs w:val="0"/>
                <w:color w:val="auto"/>
                <w:kern w:val="2"/>
                <w:sz w:val="24"/>
                <w:szCs w:val="24"/>
                <w:u w:val="none" w:color="auto"/>
                <w:lang w:val="en-US" w:eastAsia="zh-CN" w:bidi="ar-SA"/>
              </w:rPr>
            </w:pPr>
            <w:r>
              <w:rPr>
                <w:rFonts w:hint="default" w:ascii="Times New Roman" w:hAnsi="Times New Roman" w:eastAsia="仿宋_GB2312" w:cs="Times New Roman"/>
                <w:b w:val="0"/>
                <w:bCs w:val="0"/>
                <w:color w:val="auto"/>
                <w:sz w:val="24"/>
                <w:u w:val="none" w:color="auto"/>
              </w:rPr>
              <w:t>每年不定期组织申报评审。</w:t>
            </w:r>
          </w:p>
        </w:tc>
      </w:tr>
      <w:tr w14:paraId="1A3D2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6" w:hRule="atLeast"/>
          <w:jc w:val="center"/>
        </w:trPr>
        <w:tc>
          <w:tcPr>
            <w:tcW w:w="798" w:type="dxa"/>
            <w:shd w:val="clear" w:color="auto" w:fill="auto"/>
            <w:vAlign w:val="center"/>
          </w:tcPr>
          <w:p w14:paraId="0622694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b w:val="0"/>
                <w:bCs w:val="0"/>
                <w:color w:val="auto"/>
                <w:sz w:val="24"/>
                <w:szCs w:val="24"/>
                <w:u w:val="none" w:color="auto"/>
                <w:vertAlign w:val="baseline"/>
                <w:lang w:val="en-US" w:eastAsia="zh-CN"/>
              </w:rPr>
            </w:pPr>
            <w:r>
              <w:rPr>
                <w:rFonts w:hint="default" w:ascii="Times New Roman" w:hAnsi="Times New Roman" w:eastAsia="仿宋_GB2312" w:cs="Times New Roman"/>
                <w:b w:val="0"/>
                <w:bCs w:val="0"/>
                <w:color w:val="auto"/>
                <w:sz w:val="24"/>
                <w:szCs w:val="24"/>
                <w:u w:val="none" w:color="auto"/>
                <w:vertAlign w:val="baseline"/>
                <w:lang w:val="en-US" w:eastAsia="zh-CN"/>
              </w:rPr>
              <w:t>9</w:t>
            </w:r>
          </w:p>
        </w:tc>
        <w:tc>
          <w:tcPr>
            <w:tcW w:w="1814" w:type="dxa"/>
            <w:shd w:val="clear" w:color="auto" w:fill="auto"/>
            <w:vAlign w:val="center"/>
          </w:tcPr>
          <w:p w14:paraId="73D5C558">
            <w:pPr>
              <w:widowControl/>
              <w:adjustRightInd w:val="0"/>
              <w:snapToGrid w:val="0"/>
              <w:jc w:val="left"/>
              <w:rPr>
                <w:rFonts w:hint="default" w:ascii="Times New Roman" w:hAnsi="Times New Roman" w:eastAsia="仿宋_GB2312" w:cs="Times New Roman"/>
                <w:b w:val="0"/>
                <w:bCs w:val="0"/>
                <w:color w:val="auto"/>
                <w:kern w:val="2"/>
                <w:sz w:val="24"/>
                <w:szCs w:val="24"/>
                <w:u w:val="none" w:color="auto"/>
                <w:lang w:val="en-US" w:eastAsia="zh-CN" w:bidi="ar-SA"/>
              </w:rPr>
            </w:pPr>
            <w:r>
              <w:rPr>
                <w:rFonts w:hint="default" w:ascii="Times New Roman" w:hAnsi="Times New Roman" w:eastAsia="仿宋_GB2312" w:cs="Times New Roman"/>
                <w:b w:val="0"/>
                <w:bCs w:val="0"/>
                <w:color w:val="auto"/>
                <w:sz w:val="24"/>
                <w:u w:val="none" w:color="auto"/>
                <w:lang w:eastAsia="zh-CN"/>
              </w:rPr>
              <w:t>“</w:t>
            </w:r>
            <w:r>
              <w:rPr>
                <w:rFonts w:hint="default" w:ascii="Times New Roman" w:hAnsi="Times New Roman" w:eastAsia="仿宋_GB2312" w:cs="Times New Roman"/>
                <w:b w:val="0"/>
                <w:bCs w:val="0"/>
                <w:color w:val="auto"/>
                <w:sz w:val="24"/>
                <w:u w:val="none" w:color="auto"/>
              </w:rPr>
              <w:t>双向揭榜挂帅</w:t>
            </w:r>
            <w:r>
              <w:rPr>
                <w:rFonts w:hint="default" w:ascii="Times New Roman" w:hAnsi="Times New Roman" w:eastAsia="仿宋_GB2312" w:cs="Times New Roman"/>
                <w:b w:val="0"/>
                <w:bCs w:val="0"/>
                <w:color w:val="auto"/>
                <w:sz w:val="24"/>
                <w:u w:val="none" w:color="auto"/>
                <w:lang w:eastAsia="zh-CN"/>
              </w:rPr>
              <w:t>”</w:t>
            </w:r>
            <w:r>
              <w:rPr>
                <w:rFonts w:hint="default" w:ascii="Times New Roman" w:hAnsi="Times New Roman" w:eastAsia="仿宋_GB2312" w:cs="Times New Roman"/>
                <w:b w:val="0"/>
                <w:bCs w:val="0"/>
                <w:color w:val="auto"/>
                <w:sz w:val="24"/>
                <w:u w:val="none" w:color="auto"/>
              </w:rPr>
              <w:t>项目</w:t>
            </w:r>
          </w:p>
        </w:tc>
        <w:tc>
          <w:tcPr>
            <w:tcW w:w="4390" w:type="dxa"/>
            <w:shd w:val="clear" w:color="auto" w:fill="auto"/>
            <w:vAlign w:val="center"/>
          </w:tcPr>
          <w:p w14:paraId="2F159411">
            <w:pPr>
              <w:keepNext w:val="0"/>
              <w:keepLines w:val="0"/>
              <w:pageBreakBefore w:val="0"/>
              <w:widowControl w:val="0"/>
              <w:kinsoku/>
              <w:wordWrap/>
              <w:overflowPunct/>
              <w:topLinePunct w:val="0"/>
              <w:autoSpaceDE/>
              <w:autoSpaceDN/>
              <w:bidi w:val="0"/>
              <w:adjustRightInd/>
              <w:snapToGrid/>
              <w:spacing w:line="260" w:lineRule="exact"/>
              <w:ind w:firstLine="240" w:firstLineChars="100"/>
              <w:textAlignment w:val="auto"/>
              <w:rPr>
                <w:rFonts w:hint="default" w:ascii="Times New Roman" w:hAnsi="Times New Roman" w:eastAsia="仿宋_GB2312" w:cs="Times New Roman"/>
                <w:b w:val="0"/>
                <w:bCs w:val="0"/>
                <w:color w:val="auto"/>
                <w:sz w:val="24"/>
                <w:u w:val="none" w:color="auto"/>
              </w:rPr>
            </w:pPr>
            <w:r>
              <w:rPr>
                <w:rFonts w:hint="default" w:ascii="Times New Roman" w:hAnsi="Times New Roman" w:eastAsia="仿宋_GB2312" w:cs="Times New Roman"/>
                <w:b w:val="0"/>
                <w:bCs w:val="0"/>
                <w:color w:val="auto"/>
                <w:sz w:val="24"/>
                <w:u w:val="none" w:color="auto"/>
              </w:rPr>
              <w:t>该项目根据省政府办公厅印发的《实施</w:t>
            </w:r>
            <w:r>
              <w:rPr>
                <w:rFonts w:hint="default" w:ascii="Times New Roman" w:hAnsi="Times New Roman" w:eastAsia="仿宋_GB2312" w:cs="Times New Roman"/>
                <w:b w:val="0"/>
                <w:bCs w:val="0"/>
                <w:color w:val="auto"/>
                <w:sz w:val="24"/>
                <w:u w:val="none" w:color="auto"/>
                <w:lang w:eastAsia="zh-CN"/>
              </w:rPr>
              <w:t>“</w:t>
            </w:r>
            <w:r>
              <w:rPr>
                <w:rFonts w:hint="default" w:ascii="Times New Roman" w:hAnsi="Times New Roman" w:eastAsia="仿宋_GB2312" w:cs="Times New Roman"/>
                <w:b w:val="0"/>
                <w:bCs w:val="0"/>
                <w:color w:val="auto"/>
                <w:sz w:val="24"/>
                <w:u w:val="none" w:color="auto"/>
              </w:rPr>
              <w:t>双向揭榜挂帅</w:t>
            </w:r>
            <w:r>
              <w:rPr>
                <w:rFonts w:hint="default" w:ascii="Times New Roman" w:hAnsi="Times New Roman" w:eastAsia="仿宋_GB2312" w:cs="Times New Roman"/>
                <w:b w:val="0"/>
                <w:bCs w:val="0"/>
                <w:color w:val="auto"/>
                <w:sz w:val="24"/>
                <w:u w:val="none" w:color="auto"/>
                <w:lang w:eastAsia="zh-CN"/>
              </w:rPr>
              <w:t>”</w:t>
            </w:r>
            <w:r>
              <w:rPr>
                <w:rFonts w:hint="default" w:ascii="Times New Roman" w:hAnsi="Times New Roman" w:eastAsia="仿宋_GB2312" w:cs="Times New Roman"/>
                <w:b w:val="0"/>
                <w:bCs w:val="0"/>
                <w:color w:val="auto"/>
                <w:sz w:val="24"/>
                <w:u w:val="none" w:color="auto"/>
              </w:rPr>
              <w:t>推动成都科创生态岛</w:t>
            </w:r>
            <w:r>
              <w:rPr>
                <w:rFonts w:hint="default" w:ascii="Times New Roman" w:hAnsi="Times New Roman" w:eastAsia="仿宋_GB2312" w:cs="Times New Roman"/>
                <w:b w:val="0"/>
                <w:bCs w:val="0"/>
                <w:color w:val="auto"/>
                <w:sz w:val="24"/>
                <w:u w:val="none" w:color="auto"/>
                <w:lang w:eastAsia="zh-CN"/>
              </w:rPr>
              <w:t>“</w:t>
            </w:r>
            <w:r>
              <w:rPr>
                <w:rFonts w:hint="default" w:ascii="Times New Roman" w:hAnsi="Times New Roman" w:eastAsia="仿宋_GB2312" w:cs="Times New Roman"/>
                <w:b w:val="0"/>
                <w:bCs w:val="0"/>
                <w:color w:val="auto"/>
                <w:sz w:val="24"/>
                <w:u w:val="none" w:color="auto"/>
              </w:rPr>
              <w:t>四链</w:t>
            </w:r>
            <w:r>
              <w:rPr>
                <w:rFonts w:hint="default" w:ascii="Times New Roman" w:hAnsi="Times New Roman" w:eastAsia="仿宋_GB2312" w:cs="Times New Roman"/>
                <w:b w:val="0"/>
                <w:bCs w:val="0"/>
                <w:color w:val="auto"/>
                <w:sz w:val="24"/>
                <w:u w:val="none" w:color="auto"/>
                <w:lang w:eastAsia="zh-CN"/>
              </w:rPr>
              <w:t>”</w:t>
            </w:r>
            <w:r>
              <w:rPr>
                <w:rFonts w:hint="default" w:ascii="Times New Roman" w:hAnsi="Times New Roman" w:eastAsia="仿宋_GB2312" w:cs="Times New Roman"/>
                <w:b w:val="0"/>
                <w:bCs w:val="0"/>
                <w:color w:val="auto"/>
                <w:sz w:val="24"/>
                <w:u w:val="none" w:color="auto"/>
              </w:rPr>
              <w:t>融合先行先试工作方案》（川办发〔2024〕52号），由四川省、成都市(本级)、四川天府新区、成都高新区按照比例共同组建成都科创生态岛</w:t>
            </w:r>
            <w:r>
              <w:rPr>
                <w:rFonts w:hint="default" w:ascii="Times New Roman" w:hAnsi="Times New Roman" w:eastAsia="仿宋_GB2312" w:cs="Times New Roman"/>
                <w:b w:val="0"/>
                <w:bCs w:val="0"/>
                <w:color w:val="auto"/>
                <w:sz w:val="24"/>
                <w:u w:val="none" w:color="auto"/>
                <w:lang w:eastAsia="zh-CN"/>
              </w:rPr>
              <w:t>“</w:t>
            </w:r>
            <w:r>
              <w:rPr>
                <w:rFonts w:hint="default" w:ascii="Times New Roman" w:hAnsi="Times New Roman" w:eastAsia="仿宋_GB2312" w:cs="Times New Roman"/>
                <w:b w:val="0"/>
                <w:bCs w:val="0"/>
                <w:color w:val="auto"/>
                <w:sz w:val="24"/>
                <w:u w:val="none" w:color="auto"/>
              </w:rPr>
              <w:t>双向揭榜挂帅</w:t>
            </w:r>
            <w:r>
              <w:rPr>
                <w:rFonts w:hint="default" w:ascii="Times New Roman" w:hAnsi="Times New Roman" w:eastAsia="仿宋_GB2312" w:cs="Times New Roman"/>
                <w:b w:val="0"/>
                <w:bCs w:val="0"/>
                <w:color w:val="auto"/>
                <w:sz w:val="24"/>
                <w:u w:val="none" w:color="auto"/>
                <w:lang w:eastAsia="zh-CN"/>
              </w:rPr>
              <w:t>”</w:t>
            </w:r>
            <w:r>
              <w:rPr>
                <w:rFonts w:hint="default" w:ascii="Times New Roman" w:hAnsi="Times New Roman" w:eastAsia="仿宋_GB2312" w:cs="Times New Roman"/>
                <w:b w:val="0"/>
                <w:bCs w:val="0"/>
                <w:color w:val="auto"/>
                <w:sz w:val="24"/>
                <w:u w:val="none" w:color="auto"/>
              </w:rPr>
              <w:t>项目支持资金，引导构建</w:t>
            </w:r>
            <w:r>
              <w:rPr>
                <w:rFonts w:hint="default" w:ascii="Times New Roman" w:hAnsi="Times New Roman" w:eastAsia="仿宋_GB2312" w:cs="Times New Roman"/>
                <w:b w:val="0"/>
                <w:bCs w:val="0"/>
                <w:color w:val="auto"/>
                <w:sz w:val="24"/>
                <w:u w:val="none" w:color="auto"/>
                <w:lang w:eastAsia="zh-CN"/>
              </w:rPr>
              <w:t>“</w:t>
            </w:r>
            <w:r>
              <w:rPr>
                <w:rFonts w:hint="default" w:ascii="Times New Roman" w:hAnsi="Times New Roman" w:eastAsia="仿宋_GB2312" w:cs="Times New Roman"/>
                <w:b w:val="0"/>
                <w:bCs w:val="0"/>
                <w:color w:val="auto"/>
                <w:sz w:val="24"/>
                <w:u w:val="none" w:color="auto"/>
              </w:rPr>
              <w:t>政府资助＋基金投资＋银行融资</w:t>
            </w:r>
            <w:r>
              <w:rPr>
                <w:rFonts w:hint="default" w:ascii="Times New Roman" w:hAnsi="Times New Roman" w:eastAsia="仿宋_GB2312" w:cs="Times New Roman"/>
                <w:b w:val="0"/>
                <w:bCs w:val="0"/>
                <w:color w:val="auto"/>
                <w:sz w:val="24"/>
                <w:u w:val="none" w:color="auto"/>
                <w:lang w:eastAsia="zh-CN"/>
              </w:rPr>
              <w:t>”</w:t>
            </w:r>
            <w:r>
              <w:rPr>
                <w:rFonts w:hint="default" w:ascii="Times New Roman" w:hAnsi="Times New Roman" w:eastAsia="仿宋_GB2312" w:cs="Times New Roman"/>
                <w:b w:val="0"/>
                <w:bCs w:val="0"/>
                <w:color w:val="auto"/>
                <w:sz w:val="24"/>
                <w:u w:val="none" w:color="auto"/>
              </w:rPr>
              <w:t>全生命周期资金服务体系，省、市资金通过转移支付方式下达四川天府新区。</w:t>
            </w:r>
          </w:p>
          <w:p w14:paraId="1246C63C">
            <w:pPr>
              <w:keepNext w:val="0"/>
              <w:keepLines w:val="0"/>
              <w:pageBreakBefore w:val="0"/>
              <w:widowControl w:val="0"/>
              <w:kinsoku/>
              <w:wordWrap/>
              <w:overflowPunct/>
              <w:topLinePunct w:val="0"/>
              <w:autoSpaceDE/>
              <w:autoSpaceDN/>
              <w:bidi w:val="0"/>
              <w:adjustRightInd/>
              <w:snapToGrid/>
              <w:spacing w:line="260" w:lineRule="exact"/>
              <w:ind w:firstLine="240" w:firstLineChars="100"/>
              <w:textAlignment w:val="auto"/>
              <w:rPr>
                <w:rFonts w:hint="default" w:ascii="Times New Roman" w:hAnsi="Times New Roman" w:eastAsia="仿宋_GB2312" w:cs="Times New Roman"/>
                <w:b w:val="0"/>
                <w:bCs w:val="0"/>
                <w:color w:val="auto"/>
                <w:kern w:val="2"/>
                <w:sz w:val="24"/>
                <w:szCs w:val="24"/>
                <w:u w:val="none" w:color="auto"/>
                <w:lang w:val="en-US" w:eastAsia="zh-CN" w:bidi="ar-SA"/>
              </w:rPr>
            </w:pPr>
            <w:r>
              <w:rPr>
                <w:rFonts w:hint="default" w:ascii="Times New Roman" w:hAnsi="Times New Roman" w:eastAsia="仿宋_GB2312" w:cs="Times New Roman"/>
                <w:b w:val="0"/>
                <w:bCs w:val="0"/>
                <w:color w:val="auto"/>
                <w:sz w:val="24"/>
                <w:u w:val="none" w:color="auto"/>
              </w:rPr>
              <w:t>适用于省内外高等学校、科研院所、企业及有关单位。（详见当年申报通知）</w:t>
            </w:r>
          </w:p>
        </w:tc>
        <w:tc>
          <w:tcPr>
            <w:tcW w:w="2527" w:type="dxa"/>
            <w:shd w:val="clear" w:color="auto" w:fill="auto"/>
            <w:vAlign w:val="center"/>
          </w:tcPr>
          <w:p w14:paraId="6CADC5A4">
            <w:pPr>
              <w:spacing w:line="260" w:lineRule="exact"/>
              <w:jc w:val="left"/>
              <w:rPr>
                <w:rFonts w:hint="default" w:ascii="Times New Roman" w:hAnsi="Times New Roman" w:eastAsia="仿宋_GB2312" w:cs="Times New Roman"/>
                <w:b w:val="0"/>
                <w:bCs w:val="0"/>
                <w:color w:val="auto"/>
                <w:kern w:val="2"/>
                <w:sz w:val="24"/>
                <w:szCs w:val="24"/>
                <w:u w:val="none" w:color="auto"/>
                <w:lang w:val="en-US" w:eastAsia="zh-CN" w:bidi="ar-SA"/>
              </w:rPr>
            </w:pPr>
            <w:r>
              <w:rPr>
                <w:rFonts w:hint="default" w:ascii="Times New Roman" w:hAnsi="Times New Roman" w:eastAsia="仿宋_GB2312" w:cs="Times New Roman"/>
                <w:b w:val="0"/>
                <w:bCs w:val="0"/>
                <w:color w:val="auto"/>
                <w:sz w:val="24"/>
                <w:u w:val="none" w:color="auto"/>
              </w:rPr>
              <w:t>参考</w:t>
            </w:r>
            <w:r>
              <w:rPr>
                <w:rFonts w:hint="default" w:ascii="Times New Roman" w:hAnsi="Times New Roman" w:eastAsia="仿宋_GB2312" w:cs="Times New Roman"/>
                <w:b w:val="0"/>
                <w:bCs w:val="0"/>
                <w:color w:val="auto"/>
                <w:sz w:val="24"/>
                <w:u w:val="none" w:color="auto"/>
                <w:lang w:eastAsia="zh-CN"/>
              </w:rPr>
              <w:t>《</w:t>
            </w:r>
            <w:r>
              <w:rPr>
                <w:rFonts w:hint="default" w:ascii="Times New Roman" w:hAnsi="Times New Roman" w:eastAsia="仿宋_GB2312" w:cs="Times New Roman"/>
                <w:b w:val="0"/>
                <w:bCs w:val="0"/>
                <w:color w:val="auto"/>
                <w:sz w:val="24"/>
                <w:u w:val="none" w:color="auto"/>
              </w:rPr>
              <w:t>四川省科学技术厅关于开展2025年第四批</w:t>
            </w:r>
            <w:r>
              <w:rPr>
                <w:rFonts w:hint="default" w:ascii="Times New Roman" w:hAnsi="Times New Roman" w:eastAsia="仿宋_GB2312" w:cs="Times New Roman"/>
                <w:b w:val="0"/>
                <w:bCs w:val="0"/>
                <w:color w:val="auto"/>
                <w:sz w:val="24"/>
                <w:u w:val="none" w:color="auto"/>
                <w:lang w:eastAsia="zh-CN"/>
              </w:rPr>
              <w:t>“</w:t>
            </w:r>
            <w:r>
              <w:rPr>
                <w:rFonts w:hint="default" w:ascii="Times New Roman" w:hAnsi="Times New Roman" w:eastAsia="仿宋_GB2312" w:cs="Times New Roman"/>
                <w:b w:val="0"/>
                <w:bCs w:val="0"/>
                <w:color w:val="auto"/>
                <w:sz w:val="24"/>
                <w:u w:val="none" w:color="auto"/>
              </w:rPr>
              <w:t>成果找市场</w:t>
            </w:r>
            <w:r>
              <w:rPr>
                <w:rFonts w:hint="default" w:ascii="Times New Roman" w:hAnsi="Times New Roman" w:eastAsia="仿宋_GB2312" w:cs="Times New Roman"/>
                <w:b w:val="0"/>
                <w:bCs w:val="0"/>
                <w:color w:val="auto"/>
                <w:sz w:val="24"/>
                <w:u w:val="none" w:color="auto"/>
                <w:lang w:eastAsia="zh-CN"/>
              </w:rPr>
              <w:t>”</w:t>
            </w:r>
            <w:r>
              <w:rPr>
                <w:rFonts w:hint="default" w:ascii="Times New Roman" w:hAnsi="Times New Roman" w:eastAsia="仿宋_GB2312" w:cs="Times New Roman"/>
                <w:b w:val="0"/>
                <w:bCs w:val="0"/>
                <w:color w:val="auto"/>
                <w:sz w:val="24"/>
                <w:u w:val="none" w:color="auto"/>
              </w:rPr>
              <w:t>揭榜挂帅项目揭榜工作的通知</w:t>
            </w:r>
            <w:r>
              <w:rPr>
                <w:rFonts w:hint="default" w:ascii="Times New Roman" w:hAnsi="Times New Roman" w:eastAsia="仿宋_GB2312" w:cs="Times New Roman"/>
                <w:b w:val="0"/>
                <w:bCs w:val="0"/>
                <w:color w:val="auto"/>
                <w:sz w:val="24"/>
                <w:u w:val="none" w:color="auto"/>
                <w:lang w:eastAsia="zh-CN"/>
              </w:rPr>
              <w:t>》</w:t>
            </w:r>
            <w:r>
              <w:rPr>
                <w:rFonts w:hint="default" w:ascii="Times New Roman" w:hAnsi="Times New Roman" w:eastAsia="仿宋_GB2312" w:cs="Times New Roman"/>
                <w:b w:val="0"/>
                <w:bCs w:val="0"/>
                <w:color w:val="auto"/>
                <w:sz w:val="24"/>
                <w:u w:val="none" w:color="auto"/>
              </w:rPr>
              <w:t>https://kjt.sc.gov.cn//kjt/gstz/2025/11/21/10db6b558f46490396e5ab087fe734f6.shtml</w:t>
            </w:r>
          </w:p>
        </w:tc>
        <w:tc>
          <w:tcPr>
            <w:tcW w:w="2734" w:type="dxa"/>
            <w:shd w:val="clear" w:color="auto" w:fill="auto"/>
            <w:vAlign w:val="center"/>
          </w:tcPr>
          <w:p w14:paraId="7E708925">
            <w:pPr>
              <w:spacing w:line="260" w:lineRule="exact"/>
              <w:jc w:val="left"/>
              <w:rPr>
                <w:rFonts w:hint="default" w:ascii="Times New Roman" w:hAnsi="Times New Roman" w:eastAsia="仿宋_GB2312" w:cs="Times New Roman"/>
                <w:b w:val="0"/>
                <w:bCs w:val="0"/>
                <w:color w:val="auto"/>
                <w:kern w:val="2"/>
                <w:sz w:val="24"/>
                <w:szCs w:val="24"/>
                <w:u w:val="none" w:color="auto"/>
                <w:lang w:val="en-US" w:eastAsia="zh-CN" w:bidi="ar-SA"/>
              </w:rPr>
            </w:pPr>
            <w:r>
              <w:rPr>
                <w:rFonts w:hint="default" w:ascii="Times New Roman" w:hAnsi="Times New Roman" w:eastAsia="仿宋_GB2312" w:cs="Times New Roman"/>
                <w:b w:val="0"/>
                <w:bCs w:val="0"/>
                <w:color w:val="auto"/>
                <w:sz w:val="24"/>
                <w:u w:val="none" w:color="auto"/>
              </w:rPr>
              <w:t>成果处</w:t>
            </w:r>
          </w:p>
        </w:tc>
        <w:tc>
          <w:tcPr>
            <w:tcW w:w="1645" w:type="dxa"/>
            <w:vAlign w:val="center"/>
          </w:tcPr>
          <w:p w14:paraId="45410EE7">
            <w:pPr>
              <w:spacing w:line="260" w:lineRule="exact"/>
              <w:jc w:val="left"/>
              <w:rPr>
                <w:rFonts w:hint="default" w:ascii="Times New Roman" w:hAnsi="Times New Roman" w:eastAsia="仿宋_GB2312" w:cs="Times New Roman"/>
                <w:b w:val="0"/>
                <w:bCs w:val="0"/>
                <w:color w:val="auto"/>
                <w:kern w:val="2"/>
                <w:sz w:val="24"/>
                <w:szCs w:val="24"/>
                <w:u w:val="none" w:color="auto"/>
                <w:lang w:val="en-US" w:eastAsia="zh-CN" w:bidi="ar-SA"/>
              </w:rPr>
            </w:pPr>
            <w:r>
              <w:rPr>
                <w:rFonts w:hint="default" w:ascii="Times New Roman" w:hAnsi="Times New Roman" w:eastAsia="仿宋_GB2312" w:cs="Times New Roman"/>
                <w:b w:val="0"/>
                <w:bCs w:val="0"/>
                <w:color w:val="auto"/>
                <w:sz w:val="24"/>
                <w:u w:val="none" w:color="auto"/>
              </w:rPr>
              <w:t>028-86712007</w:t>
            </w:r>
          </w:p>
        </w:tc>
        <w:tc>
          <w:tcPr>
            <w:tcW w:w="1248" w:type="dxa"/>
            <w:shd w:val="clear" w:color="auto" w:fill="auto"/>
            <w:vAlign w:val="center"/>
          </w:tcPr>
          <w:p w14:paraId="4F01F989">
            <w:pPr>
              <w:spacing w:line="260" w:lineRule="exact"/>
              <w:jc w:val="left"/>
              <w:rPr>
                <w:rFonts w:hint="default" w:ascii="Times New Roman" w:hAnsi="Times New Roman" w:eastAsia="仿宋_GB2312" w:cs="Times New Roman"/>
                <w:b w:val="0"/>
                <w:bCs w:val="0"/>
                <w:color w:val="auto"/>
                <w:kern w:val="2"/>
                <w:sz w:val="24"/>
                <w:szCs w:val="24"/>
                <w:u w:val="none" w:color="auto"/>
                <w:lang w:val="en-US" w:eastAsia="zh-CN" w:bidi="ar-SA"/>
              </w:rPr>
            </w:pPr>
            <w:r>
              <w:rPr>
                <w:rFonts w:hint="default" w:ascii="Times New Roman" w:hAnsi="Times New Roman" w:eastAsia="仿宋_GB2312" w:cs="Times New Roman"/>
                <w:b w:val="0"/>
                <w:bCs w:val="0"/>
                <w:color w:val="auto"/>
                <w:sz w:val="24"/>
                <w:u w:val="none" w:color="auto"/>
              </w:rPr>
              <w:t>每年不定期发布榜单。</w:t>
            </w:r>
          </w:p>
        </w:tc>
      </w:tr>
      <w:tr w14:paraId="03AA2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798" w:type="dxa"/>
            <w:vMerge w:val="restart"/>
            <w:shd w:val="clear" w:color="auto" w:fill="auto"/>
            <w:vAlign w:val="center"/>
          </w:tcPr>
          <w:p w14:paraId="0ED15D0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b w:val="0"/>
                <w:bCs w:val="0"/>
                <w:color w:val="auto"/>
                <w:sz w:val="24"/>
                <w:szCs w:val="24"/>
                <w:u w:val="none" w:color="auto"/>
                <w:vertAlign w:val="baseline"/>
                <w:lang w:val="en-US" w:eastAsia="zh-CN"/>
              </w:rPr>
            </w:pPr>
            <w:r>
              <w:rPr>
                <w:rFonts w:hint="default" w:ascii="Times New Roman" w:hAnsi="Times New Roman" w:eastAsia="仿宋_GB2312" w:cs="Times New Roman"/>
                <w:b w:val="0"/>
                <w:bCs w:val="0"/>
                <w:color w:val="auto"/>
                <w:sz w:val="24"/>
                <w:szCs w:val="24"/>
                <w:u w:val="none" w:color="auto"/>
                <w:vertAlign w:val="baseline"/>
                <w:lang w:val="en-US" w:eastAsia="zh-CN"/>
              </w:rPr>
              <w:t>10</w:t>
            </w:r>
          </w:p>
        </w:tc>
        <w:tc>
          <w:tcPr>
            <w:tcW w:w="1814" w:type="dxa"/>
            <w:vMerge w:val="restart"/>
            <w:shd w:val="clear" w:color="auto" w:fill="auto"/>
            <w:vAlign w:val="center"/>
          </w:tcPr>
          <w:p w14:paraId="282C3B11">
            <w:pPr>
              <w:spacing w:line="260" w:lineRule="exact"/>
              <w:rPr>
                <w:rFonts w:hint="default" w:ascii="Times New Roman" w:hAnsi="Times New Roman" w:eastAsia="仿宋_GB2312" w:cs="Times New Roman"/>
                <w:b w:val="0"/>
                <w:bCs w:val="0"/>
                <w:color w:val="auto"/>
                <w:kern w:val="2"/>
                <w:sz w:val="24"/>
                <w:szCs w:val="24"/>
                <w:u w:val="none" w:color="auto"/>
                <w:lang w:val="en-US" w:eastAsia="zh-CN" w:bidi="ar-SA"/>
              </w:rPr>
            </w:pPr>
            <w:r>
              <w:rPr>
                <w:rFonts w:hint="default" w:ascii="Times New Roman" w:hAnsi="Times New Roman" w:eastAsia="仿宋_GB2312" w:cs="Times New Roman"/>
                <w:b w:val="0"/>
                <w:bCs w:val="0"/>
                <w:color w:val="auto"/>
                <w:sz w:val="24"/>
                <w:u w:val="none" w:color="auto"/>
              </w:rPr>
              <w:t>科技创新平台项目</w:t>
            </w:r>
          </w:p>
        </w:tc>
        <w:tc>
          <w:tcPr>
            <w:tcW w:w="4390" w:type="dxa"/>
            <w:shd w:val="clear" w:color="auto" w:fill="auto"/>
            <w:vAlign w:val="center"/>
          </w:tcPr>
          <w:p w14:paraId="171FCB8F">
            <w:pPr>
              <w:keepNext w:val="0"/>
              <w:keepLines w:val="0"/>
              <w:pageBreakBefore w:val="0"/>
              <w:widowControl w:val="0"/>
              <w:kinsoku/>
              <w:wordWrap/>
              <w:overflowPunct/>
              <w:topLinePunct w:val="0"/>
              <w:autoSpaceDE/>
              <w:autoSpaceDN/>
              <w:bidi w:val="0"/>
              <w:adjustRightInd/>
              <w:snapToGrid/>
              <w:spacing w:line="260" w:lineRule="exact"/>
              <w:ind w:firstLine="240" w:firstLineChars="100"/>
              <w:textAlignment w:val="auto"/>
              <w:rPr>
                <w:rFonts w:hint="default" w:ascii="Times New Roman" w:hAnsi="Times New Roman" w:eastAsia="仿宋_GB2312" w:cs="Times New Roman"/>
                <w:b w:val="0"/>
                <w:bCs w:val="0"/>
                <w:color w:val="auto"/>
                <w:kern w:val="2"/>
                <w:sz w:val="24"/>
                <w:szCs w:val="24"/>
                <w:u w:val="none" w:color="auto"/>
                <w:lang w:val="en-US" w:eastAsia="zh-CN" w:bidi="ar-SA"/>
              </w:rPr>
            </w:pPr>
            <w:r>
              <w:rPr>
                <w:rFonts w:hint="default" w:ascii="Times New Roman" w:hAnsi="Times New Roman" w:eastAsia="仿宋_GB2312" w:cs="Times New Roman"/>
                <w:b w:val="0"/>
                <w:bCs w:val="0"/>
                <w:color w:val="auto"/>
                <w:sz w:val="24"/>
                <w:u w:val="none" w:color="auto"/>
              </w:rPr>
              <w:t>该项目主要支持科技创新平台建设，包括：省属科研院所基本科研业务费、省属科研院所科研条件建设资金等</w:t>
            </w:r>
            <w:r>
              <w:rPr>
                <w:rFonts w:hint="default" w:ascii="Times New Roman" w:hAnsi="Times New Roman" w:eastAsia="仿宋_GB2312" w:cs="Times New Roman"/>
                <w:b w:val="0"/>
                <w:bCs w:val="0"/>
                <w:color w:val="auto"/>
                <w:sz w:val="24"/>
                <w:u w:val="none" w:color="auto"/>
                <w:lang w:eastAsia="zh-CN"/>
              </w:rPr>
              <w:t>。</w:t>
            </w:r>
          </w:p>
        </w:tc>
        <w:tc>
          <w:tcPr>
            <w:tcW w:w="2527" w:type="dxa"/>
            <w:vMerge w:val="restart"/>
            <w:shd w:val="clear" w:color="auto" w:fill="auto"/>
            <w:vAlign w:val="center"/>
          </w:tcPr>
          <w:p w14:paraId="7FD916ED">
            <w:pPr>
              <w:spacing w:line="260" w:lineRule="exact"/>
              <w:rPr>
                <w:rFonts w:hint="default" w:ascii="Times New Roman" w:hAnsi="Times New Roman" w:eastAsia="仿宋_GB2312" w:cs="Times New Roman"/>
                <w:b w:val="0"/>
                <w:bCs w:val="0"/>
                <w:color w:val="auto"/>
                <w:kern w:val="2"/>
                <w:sz w:val="24"/>
                <w:szCs w:val="24"/>
                <w:u w:val="none" w:color="auto"/>
                <w:lang w:val="en-US" w:eastAsia="zh-CN" w:bidi="ar-SA"/>
              </w:rPr>
            </w:pPr>
          </w:p>
        </w:tc>
        <w:tc>
          <w:tcPr>
            <w:tcW w:w="2734" w:type="dxa"/>
            <w:shd w:val="clear" w:color="auto" w:fill="auto"/>
            <w:vAlign w:val="center"/>
          </w:tcPr>
          <w:p w14:paraId="08627FB6">
            <w:pPr>
              <w:spacing w:line="260" w:lineRule="exact"/>
              <w:jc w:val="left"/>
              <w:rPr>
                <w:rFonts w:hint="default" w:ascii="Times New Roman" w:hAnsi="Times New Roman" w:eastAsia="仿宋_GB2312" w:cs="Times New Roman"/>
                <w:b w:val="0"/>
                <w:bCs w:val="0"/>
                <w:color w:val="auto"/>
                <w:kern w:val="2"/>
                <w:sz w:val="24"/>
                <w:szCs w:val="24"/>
                <w:u w:val="none" w:color="auto"/>
                <w:lang w:val="en-US" w:eastAsia="zh-CN" w:bidi="ar-SA"/>
              </w:rPr>
            </w:pPr>
            <w:r>
              <w:rPr>
                <w:rFonts w:hint="default" w:ascii="Times New Roman" w:hAnsi="Times New Roman" w:eastAsia="仿宋_GB2312" w:cs="Times New Roman"/>
                <w:b w:val="0"/>
                <w:bCs w:val="0"/>
                <w:color w:val="auto"/>
                <w:sz w:val="24"/>
                <w:u w:val="none" w:color="auto"/>
                <w:lang w:eastAsia="zh-CN"/>
              </w:rPr>
              <w:t>体系处</w:t>
            </w:r>
          </w:p>
        </w:tc>
        <w:tc>
          <w:tcPr>
            <w:tcW w:w="1645" w:type="dxa"/>
            <w:vAlign w:val="center"/>
          </w:tcPr>
          <w:p w14:paraId="4C7848A4">
            <w:pPr>
              <w:spacing w:line="260" w:lineRule="exact"/>
              <w:jc w:val="left"/>
              <w:rPr>
                <w:rFonts w:hint="default" w:ascii="Times New Roman" w:hAnsi="Times New Roman" w:eastAsia="仿宋_GB2312" w:cs="Times New Roman"/>
                <w:b w:val="0"/>
                <w:bCs w:val="0"/>
                <w:color w:val="auto"/>
                <w:kern w:val="2"/>
                <w:sz w:val="24"/>
                <w:szCs w:val="24"/>
                <w:u w:val="none" w:color="auto"/>
                <w:lang w:val="en-US" w:eastAsia="zh-CN" w:bidi="ar-SA"/>
              </w:rPr>
            </w:pPr>
            <w:r>
              <w:rPr>
                <w:rFonts w:hint="default" w:ascii="Times New Roman" w:hAnsi="Times New Roman" w:eastAsia="仿宋_GB2312" w:cs="Times New Roman"/>
                <w:b w:val="0"/>
                <w:bCs w:val="0"/>
                <w:color w:val="auto"/>
                <w:sz w:val="24"/>
                <w:u w:val="none" w:color="auto"/>
              </w:rPr>
              <w:t>028-86668672、86631802</w:t>
            </w:r>
          </w:p>
        </w:tc>
        <w:tc>
          <w:tcPr>
            <w:tcW w:w="1248" w:type="dxa"/>
            <w:vMerge w:val="restart"/>
            <w:shd w:val="clear" w:color="auto" w:fill="auto"/>
            <w:vAlign w:val="center"/>
          </w:tcPr>
          <w:p w14:paraId="5870B791">
            <w:pPr>
              <w:spacing w:line="260" w:lineRule="exact"/>
              <w:jc w:val="left"/>
              <w:rPr>
                <w:rFonts w:hint="default" w:ascii="Times New Roman" w:hAnsi="Times New Roman" w:eastAsia="仿宋_GB2312" w:cs="Times New Roman"/>
                <w:b w:val="0"/>
                <w:bCs w:val="0"/>
                <w:color w:val="auto"/>
                <w:kern w:val="2"/>
                <w:sz w:val="24"/>
                <w:szCs w:val="24"/>
                <w:u w:val="none" w:color="auto"/>
                <w:lang w:val="en-US" w:eastAsia="zh-CN" w:bidi="ar-SA"/>
              </w:rPr>
            </w:pPr>
            <w:r>
              <w:rPr>
                <w:rFonts w:hint="default" w:ascii="Times New Roman" w:hAnsi="Times New Roman" w:eastAsia="仿宋_GB2312" w:cs="Times New Roman"/>
                <w:b w:val="0"/>
                <w:bCs w:val="0"/>
                <w:color w:val="auto"/>
                <w:sz w:val="24"/>
                <w:u w:val="none" w:color="auto"/>
              </w:rPr>
              <w:t>每年定向支持</w:t>
            </w:r>
            <w:r>
              <w:rPr>
                <w:rFonts w:hint="default" w:ascii="Times New Roman" w:hAnsi="Times New Roman" w:eastAsia="仿宋_GB2312" w:cs="Times New Roman"/>
                <w:b w:val="0"/>
                <w:bCs w:val="0"/>
                <w:color w:val="auto"/>
                <w:sz w:val="24"/>
                <w:u w:val="none" w:color="auto"/>
                <w:lang w:eastAsia="zh-CN"/>
              </w:rPr>
              <w:t>。</w:t>
            </w:r>
          </w:p>
        </w:tc>
      </w:tr>
      <w:tr w14:paraId="11C56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798" w:type="dxa"/>
            <w:vMerge w:val="continue"/>
            <w:shd w:val="clear" w:color="auto" w:fill="auto"/>
            <w:vAlign w:val="center"/>
          </w:tcPr>
          <w:p w14:paraId="7D33F68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b w:val="0"/>
                <w:bCs w:val="0"/>
                <w:color w:val="auto"/>
                <w:sz w:val="24"/>
                <w:szCs w:val="24"/>
                <w:u w:val="none" w:color="auto"/>
                <w:vertAlign w:val="baseline"/>
                <w:lang w:val="en-US" w:eastAsia="zh-CN"/>
              </w:rPr>
            </w:pPr>
          </w:p>
        </w:tc>
        <w:tc>
          <w:tcPr>
            <w:tcW w:w="1814" w:type="dxa"/>
            <w:vMerge w:val="continue"/>
            <w:shd w:val="clear" w:color="auto" w:fill="auto"/>
            <w:vAlign w:val="center"/>
          </w:tcPr>
          <w:p w14:paraId="660F5994">
            <w:pPr>
              <w:spacing w:line="260" w:lineRule="exact"/>
              <w:rPr>
                <w:rFonts w:hint="default" w:ascii="Times New Roman" w:hAnsi="Times New Roman" w:eastAsia="仿宋_GB2312" w:cs="Times New Roman"/>
                <w:b w:val="0"/>
                <w:bCs w:val="0"/>
                <w:color w:val="auto"/>
                <w:sz w:val="24"/>
                <w:u w:val="none" w:color="auto"/>
              </w:rPr>
            </w:pPr>
          </w:p>
        </w:tc>
        <w:tc>
          <w:tcPr>
            <w:tcW w:w="4390" w:type="dxa"/>
            <w:shd w:val="clear" w:color="auto" w:fill="auto"/>
            <w:vAlign w:val="center"/>
          </w:tcPr>
          <w:p w14:paraId="1575D5E4">
            <w:pPr>
              <w:keepNext w:val="0"/>
              <w:keepLines w:val="0"/>
              <w:pageBreakBefore w:val="0"/>
              <w:widowControl w:val="0"/>
              <w:kinsoku/>
              <w:wordWrap/>
              <w:overflowPunct/>
              <w:topLinePunct w:val="0"/>
              <w:autoSpaceDE/>
              <w:autoSpaceDN/>
              <w:bidi w:val="0"/>
              <w:adjustRightInd/>
              <w:snapToGrid/>
              <w:spacing w:line="260" w:lineRule="exact"/>
              <w:ind w:firstLine="240" w:firstLineChars="100"/>
              <w:textAlignment w:val="auto"/>
              <w:rPr>
                <w:rFonts w:hint="default" w:ascii="Times New Roman" w:hAnsi="Times New Roman" w:eastAsia="仿宋_GB2312" w:cs="Times New Roman"/>
                <w:b w:val="0"/>
                <w:bCs w:val="0"/>
                <w:color w:val="auto"/>
                <w:sz w:val="24"/>
                <w:u w:val="none" w:color="auto"/>
              </w:rPr>
            </w:pPr>
            <w:r>
              <w:rPr>
                <w:rFonts w:hint="default" w:ascii="Times New Roman" w:hAnsi="Times New Roman" w:eastAsia="仿宋_GB2312" w:cs="Times New Roman"/>
                <w:b w:val="0"/>
                <w:bCs w:val="0"/>
                <w:color w:val="auto"/>
                <w:sz w:val="24"/>
                <w:u w:val="none" w:color="auto"/>
              </w:rPr>
              <w:t>该项目主要支持科技创新平台建设，包括：</w:t>
            </w:r>
            <w:r>
              <w:rPr>
                <w:rFonts w:hint="default" w:ascii="Times New Roman" w:hAnsi="Times New Roman" w:eastAsia="仿宋_GB2312" w:cs="Times New Roman"/>
                <w:b w:val="0"/>
                <w:bCs w:val="0"/>
                <w:color w:val="auto"/>
                <w:sz w:val="24"/>
                <w:u w:val="none" w:color="auto"/>
                <w:lang w:eastAsia="zh-CN"/>
              </w:rPr>
              <w:t>“</w:t>
            </w:r>
            <w:r>
              <w:rPr>
                <w:rFonts w:hint="default" w:ascii="Times New Roman" w:hAnsi="Times New Roman" w:eastAsia="仿宋_GB2312" w:cs="Times New Roman"/>
                <w:b w:val="0"/>
                <w:bCs w:val="0"/>
                <w:color w:val="auto"/>
                <w:sz w:val="24"/>
                <w:u w:val="none" w:color="auto"/>
              </w:rPr>
              <w:t>一带一路</w:t>
            </w:r>
            <w:r>
              <w:rPr>
                <w:rFonts w:hint="default" w:ascii="Times New Roman" w:hAnsi="Times New Roman" w:eastAsia="仿宋_GB2312" w:cs="Times New Roman"/>
                <w:b w:val="0"/>
                <w:bCs w:val="0"/>
                <w:color w:val="auto"/>
                <w:sz w:val="24"/>
                <w:u w:val="none" w:color="auto"/>
                <w:lang w:eastAsia="zh-CN"/>
              </w:rPr>
              <w:t>”</w:t>
            </w:r>
            <w:r>
              <w:rPr>
                <w:rFonts w:hint="default" w:ascii="Times New Roman" w:hAnsi="Times New Roman" w:eastAsia="仿宋_GB2312" w:cs="Times New Roman"/>
                <w:b w:val="0"/>
                <w:bCs w:val="0"/>
                <w:color w:val="auto"/>
                <w:sz w:val="24"/>
                <w:u w:val="none" w:color="auto"/>
              </w:rPr>
              <w:t>国际技术转移中心、</w:t>
            </w:r>
            <w:r>
              <w:rPr>
                <w:rFonts w:hint="default" w:ascii="Times New Roman" w:hAnsi="Times New Roman" w:eastAsia="仿宋_GB2312" w:cs="Times New Roman"/>
                <w:b w:val="0"/>
                <w:bCs w:val="0"/>
                <w:color w:val="auto"/>
                <w:sz w:val="24"/>
                <w:u w:val="none" w:color="auto"/>
                <w:lang w:eastAsia="zh-CN"/>
              </w:rPr>
              <w:t>“</w:t>
            </w:r>
            <w:r>
              <w:rPr>
                <w:rFonts w:hint="default" w:ascii="Times New Roman" w:hAnsi="Times New Roman" w:eastAsia="仿宋_GB2312" w:cs="Times New Roman"/>
                <w:b w:val="0"/>
                <w:bCs w:val="0"/>
                <w:color w:val="auto"/>
                <w:sz w:val="24"/>
                <w:u w:val="none" w:color="auto"/>
              </w:rPr>
              <w:t>一带一路</w:t>
            </w:r>
            <w:r>
              <w:rPr>
                <w:rFonts w:hint="default" w:ascii="Times New Roman" w:hAnsi="Times New Roman" w:eastAsia="仿宋_GB2312" w:cs="Times New Roman"/>
                <w:b w:val="0"/>
                <w:bCs w:val="0"/>
                <w:color w:val="auto"/>
                <w:sz w:val="24"/>
                <w:u w:val="none" w:color="auto"/>
                <w:lang w:eastAsia="zh-CN"/>
              </w:rPr>
              <w:t>”</w:t>
            </w:r>
            <w:r>
              <w:rPr>
                <w:rFonts w:hint="default" w:ascii="Times New Roman" w:hAnsi="Times New Roman" w:eastAsia="仿宋_GB2312" w:cs="Times New Roman"/>
                <w:b w:val="0"/>
                <w:bCs w:val="0"/>
                <w:color w:val="auto"/>
                <w:sz w:val="24"/>
                <w:u w:val="none" w:color="auto"/>
              </w:rPr>
              <w:t>联合实验室。</w:t>
            </w:r>
          </w:p>
        </w:tc>
        <w:tc>
          <w:tcPr>
            <w:tcW w:w="2527" w:type="dxa"/>
            <w:vMerge w:val="continue"/>
            <w:shd w:val="clear" w:color="auto" w:fill="auto"/>
            <w:vAlign w:val="center"/>
          </w:tcPr>
          <w:p w14:paraId="7E14E9A8">
            <w:pPr>
              <w:spacing w:line="260" w:lineRule="exact"/>
              <w:rPr>
                <w:rFonts w:hint="default" w:ascii="Times New Roman" w:hAnsi="Times New Roman" w:eastAsia="仿宋_GB2312" w:cs="Times New Roman"/>
                <w:b w:val="0"/>
                <w:bCs w:val="0"/>
                <w:color w:val="auto"/>
                <w:kern w:val="2"/>
                <w:sz w:val="24"/>
                <w:szCs w:val="24"/>
                <w:u w:val="none" w:color="auto"/>
                <w:lang w:val="en-US" w:eastAsia="zh-CN" w:bidi="ar-SA"/>
              </w:rPr>
            </w:pPr>
          </w:p>
        </w:tc>
        <w:tc>
          <w:tcPr>
            <w:tcW w:w="2734" w:type="dxa"/>
            <w:shd w:val="clear" w:color="auto" w:fill="auto"/>
            <w:vAlign w:val="center"/>
          </w:tcPr>
          <w:p w14:paraId="31EA7569">
            <w:pPr>
              <w:spacing w:line="260" w:lineRule="exact"/>
              <w:jc w:val="left"/>
              <w:rPr>
                <w:rFonts w:hint="default" w:ascii="Times New Roman" w:hAnsi="Times New Roman" w:eastAsia="仿宋_GB2312" w:cs="Times New Roman"/>
                <w:b w:val="0"/>
                <w:bCs w:val="0"/>
                <w:color w:val="auto"/>
                <w:sz w:val="24"/>
                <w:u w:val="none" w:color="auto"/>
                <w:lang w:val="en-US" w:eastAsia="zh-CN"/>
              </w:rPr>
            </w:pPr>
            <w:r>
              <w:rPr>
                <w:rFonts w:hint="default" w:ascii="Times New Roman" w:hAnsi="Times New Roman" w:eastAsia="仿宋_GB2312" w:cs="Times New Roman"/>
                <w:b w:val="0"/>
                <w:bCs w:val="0"/>
                <w:color w:val="auto"/>
                <w:sz w:val="24"/>
                <w:u w:val="none" w:color="auto"/>
                <w:lang w:eastAsia="zh-CN"/>
              </w:rPr>
              <w:t>合作处</w:t>
            </w:r>
          </w:p>
        </w:tc>
        <w:tc>
          <w:tcPr>
            <w:tcW w:w="1645" w:type="dxa"/>
            <w:vAlign w:val="center"/>
          </w:tcPr>
          <w:p w14:paraId="135A4030">
            <w:pPr>
              <w:spacing w:line="260" w:lineRule="exact"/>
              <w:jc w:val="left"/>
              <w:rPr>
                <w:rFonts w:hint="default" w:ascii="Times New Roman" w:hAnsi="Times New Roman" w:eastAsia="仿宋_GB2312" w:cs="Times New Roman"/>
                <w:b w:val="0"/>
                <w:bCs w:val="0"/>
                <w:color w:val="auto"/>
                <w:sz w:val="24"/>
                <w:u w:val="none" w:color="auto"/>
                <w:lang w:val="en-US" w:eastAsia="zh-CN"/>
              </w:rPr>
            </w:pPr>
            <w:r>
              <w:rPr>
                <w:rFonts w:hint="default" w:ascii="Times New Roman" w:hAnsi="Times New Roman" w:eastAsia="仿宋_GB2312" w:cs="Times New Roman"/>
                <w:b w:val="0"/>
                <w:bCs w:val="0"/>
                <w:color w:val="auto"/>
                <w:sz w:val="24"/>
                <w:u w:val="none" w:color="auto"/>
                <w:lang w:val="en-US" w:eastAsia="zh-CN"/>
              </w:rPr>
              <w:t>028-86669425</w:t>
            </w:r>
          </w:p>
        </w:tc>
        <w:tc>
          <w:tcPr>
            <w:tcW w:w="1248" w:type="dxa"/>
            <w:vMerge w:val="continue"/>
            <w:shd w:val="clear" w:color="auto" w:fill="auto"/>
            <w:vAlign w:val="center"/>
          </w:tcPr>
          <w:p w14:paraId="580880F2">
            <w:pPr>
              <w:spacing w:line="260" w:lineRule="exact"/>
              <w:jc w:val="left"/>
              <w:rPr>
                <w:rFonts w:hint="default" w:ascii="Times New Roman" w:hAnsi="Times New Roman" w:eastAsia="仿宋_GB2312" w:cs="Times New Roman"/>
                <w:b w:val="0"/>
                <w:bCs w:val="0"/>
                <w:color w:val="auto"/>
                <w:sz w:val="24"/>
                <w:u w:val="none" w:color="auto"/>
              </w:rPr>
            </w:pPr>
          </w:p>
        </w:tc>
      </w:tr>
      <w:tr w14:paraId="4621E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jc w:val="center"/>
        </w:trPr>
        <w:tc>
          <w:tcPr>
            <w:tcW w:w="798" w:type="dxa"/>
            <w:vMerge w:val="restart"/>
            <w:shd w:val="clear" w:color="auto" w:fill="auto"/>
            <w:vAlign w:val="center"/>
          </w:tcPr>
          <w:p w14:paraId="444ACC9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b w:val="0"/>
                <w:bCs w:val="0"/>
                <w:color w:val="auto"/>
                <w:sz w:val="24"/>
                <w:szCs w:val="24"/>
                <w:u w:val="none" w:color="auto"/>
                <w:vertAlign w:val="baseline"/>
                <w:lang w:val="en-US" w:eastAsia="zh-CN"/>
              </w:rPr>
            </w:pPr>
            <w:r>
              <w:rPr>
                <w:rFonts w:hint="default" w:ascii="Times New Roman" w:hAnsi="Times New Roman" w:eastAsia="仿宋_GB2312" w:cs="Times New Roman"/>
                <w:b w:val="0"/>
                <w:bCs w:val="0"/>
                <w:color w:val="auto"/>
                <w:sz w:val="24"/>
                <w:szCs w:val="24"/>
                <w:u w:val="none" w:color="auto"/>
                <w:vertAlign w:val="baseline"/>
                <w:lang w:val="en-US" w:eastAsia="zh-CN"/>
              </w:rPr>
              <w:t>11</w:t>
            </w:r>
          </w:p>
        </w:tc>
        <w:tc>
          <w:tcPr>
            <w:tcW w:w="1814" w:type="dxa"/>
            <w:vMerge w:val="restart"/>
            <w:shd w:val="clear" w:color="auto" w:fill="auto"/>
            <w:vAlign w:val="center"/>
          </w:tcPr>
          <w:p w14:paraId="04B914F5">
            <w:pPr>
              <w:spacing w:line="260" w:lineRule="exact"/>
              <w:rPr>
                <w:rFonts w:hint="default" w:ascii="Times New Roman" w:hAnsi="Times New Roman" w:eastAsia="仿宋_GB2312" w:cs="Times New Roman"/>
                <w:b w:val="0"/>
                <w:bCs w:val="0"/>
                <w:color w:val="auto"/>
                <w:kern w:val="2"/>
                <w:sz w:val="24"/>
                <w:szCs w:val="24"/>
                <w:u w:val="none" w:color="auto"/>
                <w:lang w:val="en-US" w:eastAsia="zh-CN" w:bidi="ar-SA"/>
              </w:rPr>
            </w:pPr>
            <w:r>
              <w:rPr>
                <w:rFonts w:hint="default" w:ascii="Times New Roman" w:hAnsi="Times New Roman" w:eastAsia="仿宋_GB2312" w:cs="Times New Roman"/>
                <w:b w:val="0"/>
                <w:bCs w:val="0"/>
                <w:color w:val="auto"/>
                <w:sz w:val="24"/>
                <w:u w:val="none" w:color="auto"/>
              </w:rPr>
              <w:t>科技人才项目</w:t>
            </w:r>
          </w:p>
        </w:tc>
        <w:tc>
          <w:tcPr>
            <w:tcW w:w="4390" w:type="dxa"/>
            <w:vMerge w:val="restart"/>
            <w:shd w:val="clear" w:color="auto" w:fill="auto"/>
            <w:vAlign w:val="center"/>
          </w:tcPr>
          <w:p w14:paraId="79456917">
            <w:pPr>
              <w:keepNext w:val="0"/>
              <w:keepLines w:val="0"/>
              <w:pageBreakBefore w:val="0"/>
              <w:widowControl w:val="0"/>
              <w:kinsoku/>
              <w:wordWrap/>
              <w:overflowPunct/>
              <w:topLinePunct w:val="0"/>
              <w:autoSpaceDE/>
              <w:autoSpaceDN/>
              <w:bidi w:val="0"/>
              <w:adjustRightInd/>
              <w:snapToGrid/>
              <w:spacing w:line="260" w:lineRule="exact"/>
              <w:ind w:firstLine="240" w:firstLineChars="100"/>
              <w:textAlignment w:val="auto"/>
              <w:rPr>
                <w:rFonts w:hint="default" w:ascii="Times New Roman" w:hAnsi="Times New Roman" w:eastAsia="仿宋_GB2312" w:cs="Times New Roman"/>
                <w:b w:val="0"/>
                <w:bCs w:val="0"/>
                <w:color w:val="auto"/>
                <w:sz w:val="24"/>
                <w:u w:val="none" w:color="auto"/>
              </w:rPr>
            </w:pPr>
            <w:r>
              <w:rPr>
                <w:rFonts w:hint="default" w:ascii="Times New Roman" w:hAnsi="Times New Roman" w:eastAsia="仿宋_GB2312" w:cs="Times New Roman"/>
                <w:b w:val="0"/>
                <w:bCs w:val="0"/>
                <w:color w:val="auto"/>
                <w:sz w:val="24"/>
                <w:u w:val="none" w:color="auto"/>
              </w:rPr>
              <w:t>该项目旨在集聚引进一批发展所需的国（境）外科技人才、高级管理人才、紧缺专业人才和高水平创新团队，为科技创新和产业发展提供人才智力支撑。支持一批在川工作外籍科技人才领衔团队开展创新研发。包括国际杰青、科技英才领航工程等。</w:t>
            </w:r>
          </w:p>
          <w:p w14:paraId="50D53BE7">
            <w:pPr>
              <w:keepNext w:val="0"/>
              <w:keepLines w:val="0"/>
              <w:pageBreakBefore w:val="0"/>
              <w:widowControl w:val="0"/>
              <w:kinsoku/>
              <w:wordWrap/>
              <w:overflowPunct/>
              <w:topLinePunct w:val="0"/>
              <w:autoSpaceDE/>
              <w:autoSpaceDN/>
              <w:bidi w:val="0"/>
              <w:adjustRightInd/>
              <w:snapToGrid/>
              <w:spacing w:line="260" w:lineRule="exact"/>
              <w:ind w:firstLine="240" w:firstLineChars="100"/>
              <w:textAlignment w:val="auto"/>
              <w:rPr>
                <w:rFonts w:hint="default" w:ascii="Times New Roman" w:hAnsi="Times New Roman" w:eastAsia="仿宋_GB2312" w:cs="Times New Roman"/>
                <w:b w:val="0"/>
                <w:bCs w:val="0"/>
                <w:color w:val="auto"/>
                <w:kern w:val="2"/>
                <w:sz w:val="24"/>
                <w:szCs w:val="24"/>
                <w:u w:val="none" w:color="auto"/>
                <w:lang w:val="en-US" w:eastAsia="zh-CN" w:bidi="ar-SA"/>
              </w:rPr>
            </w:pPr>
            <w:r>
              <w:rPr>
                <w:rFonts w:hint="default" w:ascii="Times New Roman" w:hAnsi="Times New Roman" w:eastAsia="仿宋_GB2312" w:cs="Times New Roman"/>
                <w:b w:val="0"/>
                <w:bCs w:val="0"/>
                <w:color w:val="auto"/>
                <w:sz w:val="24"/>
                <w:u w:val="none" w:color="auto"/>
              </w:rPr>
              <w:t>适用条件根据不同人才项目类别而定，具体要求根据财政厅当年通知。</w:t>
            </w:r>
          </w:p>
        </w:tc>
        <w:tc>
          <w:tcPr>
            <w:tcW w:w="2527" w:type="dxa"/>
            <w:vMerge w:val="restart"/>
            <w:shd w:val="clear" w:color="auto" w:fill="auto"/>
            <w:vAlign w:val="center"/>
          </w:tcPr>
          <w:p w14:paraId="11CD594F">
            <w:pPr>
              <w:spacing w:line="260" w:lineRule="exact"/>
              <w:rPr>
                <w:rFonts w:hint="default" w:ascii="Times New Roman" w:hAnsi="Times New Roman" w:eastAsia="仿宋_GB2312" w:cs="Times New Roman"/>
                <w:b w:val="0"/>
                <w:bCs w:val="0"/>
                <w:color w:val="auto"/>
                <w:kern w:val="2"/>
                <w:sz w:val="24"/>
                <w:szCs w:val="24"/>
                <w:u w:val="none" w:color="auto"/>
                <w:lang w:val="en-US" w:eastAsia="zh-CN" w:bidi="ar-SA"/>
              </w:rPr>
            </w:pPr>
            <w:r>
              <w:rPr>
                <w:rFonts w:hint="default" w:ascii="Times New Roman" w:hAnsi="Times New Roman" w:eastAsia="仿宋_GB2312" w:cs="Times New Roman"/>
                <w:b w:val="0"/>
                <w:bCs w:val="0"/>
                <w:color w:val="auto"/>
                <w:sz w:val="24"/>
                <w:u w:val="none" w:color="auto"/>
              </w:rPr>
              <w:t>具体要求详见科技厅官网通知。</w:t>
            </w:r>
          </w:p>
        </w:tc>
        <w:tc>
          <w:tcPr>
            <w:tcW w:w="2734" w:type="dxa"/>
            <w:shd w:val="clear" w:color="auto" w:fill="auto"/>
            <w:vAlign w:val="center"/>
          </w:tcPr>
          <w:p w14:paraId="1ABBEB32">
            <w:pPr>
              <w:spacing w:line="260" w:lineRule="exact"/>
              <w:jc w:val="left"/>
              <w:rPr>
                <w:rFonts w:hint="default" w:ascii="Times New Roman" w:hAnsi="Times New Roman" w:eastAsia="仿宋_GB2312" w:cs="Times New Roman"/>
                <w:b w:val="0"/>
                <w:bCs w:val="0"/>
                <w:color w:val="auto"/>
                <w:sz w:val="24"/>
                <w:u w:val="none" w:color="auto"/>
              </w:rPr>
            </w:pPr>
            <w:r>
              <w:rPr>
                <w:rFonts w:hint="default" w:ascii="Times New Roman" w:hAnsi="Times New Roman" w:eastAsia="仿宋_GB2312" w:cs="Times New Roman"/>
                <w:b w:val="0"/>
                <w:bCs w:val="0"/>
                <w:color w:val="auto"/>
                <w:sz w:val="24"/>
                <w:u w:val="none" w:color="auto"/>
                <w:lang w:val="en-US" w:eastAsia="zh-CN"/>
              </w:rPr>
              <w:t>1.</w:t>
            </w:r>
            <w:r>
              <w:rPr>
                <w:rFonts w:hint="default" w:ascii="Times New Roman" w:hAnsi="Times New Roman" w:eastAsia="仿宋_GB2312" w:cs="Times New Roman"/>
                <w:b w:val="0"/>
                <w:bCs w:val="0"/>
                <w:color w:val="auto"/>
                <w:sz w:val="24"/>
                <w:u w:val="none" w:color="auto"/>
              </w:rPr>
              <w:t>国际杰青项目</w:t>
            </w:r>
            <w:r>
              <w:rPr>
                <w:rFonts w:hint="default" w:ascii="Times New Roman" w:hAnsi="Times New Roman" w:eastAsia="仿宋_GB2312" w:cs="Times New Roman"/>
                <w:b w:val="0"/>
                <w:bCs w:val="0"/>
                <w:color w:val="auto"/>
                <w:sz w:val="24"/>
                <w:u w:val="none" w:color="auto"/>
                <w:lang w:eastAsia="zh-CN"/>
              </w:rPr>
              <w:t>（</w:t>
            </w:r>
            <w:r>
              <w:rPr>
                <w:rFonts w:hint="default" w:ascii="Times New Roman" w:hAnsi="Times New Roman" w:eastAsia="仿宋_GB2312" w:cs="Times New Roman"/>
                <w:b w:val="0"/>
                <w:bCs w:val="0"/>
                <w:color w:val="auto"/>
                <w:sz w:val="24"/>
                <w:u w:val="none" w:color="auto"/>
              </w:rPr>
              <w:t>合作处</w:t>
            </w:r>
            <w:r>
              <w:rPr>
                <w:rFonts w:hint="default" w:ascii="Times New Roman" w:hAnsi="Times New Roman" w:eastAsia="仿宋_GB2312" w:cs="Times New Roman"/>
                <w:b w:val="0"/>
                <w:bCs w:val="0"/>
                <w:color w:val="auto"/>
                <w:sz w:val="24"/>
                <w:u w:val="none" w:color="auto"/>
                <w:lang w:eastAsia="zh-CN"/>
              </w:rPr>
              <w:t>）</w:t>
            </w:r>
          </w:p>
        </w:tc>
        <w:tc>
          <w:tcPr>
            <w:tcW w:w="1645" w:type="dxa"/>
            <w:vAlign w:val="center"/>
          </w:tcPr>
          <w:p w14:paraId="39D032B5">
            <w:pPr>
              <w:spacing w:line="260" w:lineRule="exact"/>
              <w:jc w:val="left"/>
              <w:rPr>
                <w:rFonts w:hint="default" w:ascii="Times New Roman" w:hAnsi="Times New Roman" w:eastAsia="仿宋_GB2312" w:cs="Times New Roman"/>
                <w:b w:val="0"/>
                <w:bCs w:val="0"/>
                <w:color w:val="auto"/>
                <w:sz w:val="24"/>
                <w:u w:val="none" w:color="auto"/>
              </w:rPr>
            </w:pPr>
          </w:p>
          <w:p w14:paraId="7EE00D66">
            <w:pPr>
              <w:spacing w:line="260" w:lineRule="exact"/>
              <w:jc w:val="left"/>
              <w:rPr>
                <w:rFonts w:hint="default" w:ascii="Times New Roman" w:hAnsi="Times New Roman" w:eastAsia="仿宋_GB2312" w:cs="Times New Roman"/>
                <w:b w:val="0"/>
                <w:bCs w:val="0"/>
                <w:color w:val="auto"/>
                <w:sz w:val="24"/>
                <w:u w:val="none" w:color="auto"/>
              </w:rPr>
            </w:pPr>
            <w:r>
              <w:rPr>
                <w:rFonts w:hint="default" w:ascii="Times New Roman" w:hAnsi="Times New Roman" w:eastAsia="仿宋_GB2312" w:cs="Times New Roman"/>
                <w:b w:val="0"/>
                <w:bCs w:val="0"/>
                <w:color w:val="auto"/>
                <w:sz w:val="24"/>
                <w:u w:val="none" w:color="auto"/>
              </w:rPr>
              <w:t>028-86668672</w:t>
            </w:r>
          </w:p>
        </w:tc>
        <w:tc>
          <w:tcPr>
            <w:tcW w:w="1248" w:type="dxa"/>
            <w:vMerge w:val="restart"/>
            <w:shd w:val="clear" w:color="auto" w:fill="auto"/>
            <w:vAlign w:val="center"/>
          </w:tcPr>
          <w:p w14:paraId="75D37C4B">
            <w:pPr>
              <w:spacing w:line="260" w:lineRule="exact"/>
              <w:jc w:val="left"/>
              <w:rPr>
                <w:rFonts w:hint="default" w:ascii="Times New Roman" w:hAnsi="Times New Roman" w:eastAsia="仿宋_GB2312" w:cs="Times New Roman"/>
                <w:b w:val="0"/>
                <w:bCs w:val="0"/>
                <w:color w:val="auto"/>
                <w:kern w:val="2"/>
                <w:sz w:val="24"/>
                <w:szCs w:val="24"/>
                <w:u w:val="none" w:color="auto"/>
                <w:lang w:val="en-US" w:eastAsia="zh-CN" w:bidi="ar-SA"/>
              </w:rPr>
            </w:pPr>
            <w:r>
              <w:rPr>
                <w:rFonts w:hint="default" w:ascii="Times New Roman" w:hAnsi="Times New Roman" w:eastAsia="仿宋_GB2312" w:cs="Times New Roman"/>
                <w:b w:val="0"/>
                <w:bCs w:val="0"/>
                <w:color w:val="auto"/>
                <w:sz w:val="24"/>
                <w:u w:val="none" w:color="auto"/>
              </w:rPr>
              <w:t>相关项目处室不定期发布申报指南。</w:t>
            </w:r>
          </w:p>
        </w:tc>
      </w:tr>
      <w:tr w14:paraId="180EC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jc w:val="center"/>
        </w:trPr>
        <w:tc>
          <w:tcPr>
            <w:tcW w:w="798" w:type="dxa"/>
            <w:vMerge w:val="continue"/>
            <w:shd w:val="clear" w:color="auto" w:fill="auto"/>
            <w:vAlign w:val="center"/>
          </w:tcPr>
          <w:p w14:paraId="2F96D340">
            <w:pPr>
              <w:spacing w:line="260" w:lineRule="exact"/>
              <w:jc w:val="left"/>
              <w:rPr>
                <w:rFonts w:hint="default" w:ascii="Times New Roman" w:hAnsi="Times New Roman" w:eastAsia="仿宋_GB2312" w:cs="Times New Roman"/>
                <w:b w:val="0"/>
                <w:bCs w:val="0"/>
                <w:color w:val="auto"/>
                <w:sz w:val="24"/>
                <w:u w:val="none" w:color="auto"/>
              </w:rPr>
            </w:pPr>
          </w:p>
        </w:tc>
        <w:tc>
          <w:tcPr>
            <w:tcW w:w="1814" w:type="dxa"/>
            <w:vMerge w:val="continue"/>
            <w:shd w:val="clear" w:color="auto" w:fill="auto"/>
            <w:vAlign w:val="center"/>
          </w:tcPr>
          <w:p w14:paraId="7E6155B1">
            <w:pPr>
              <w:spacing w:line="260" w:lineRule="exact"/>
              <w:jc w:val="left"/>
              <w:rPr>
                <w:rFonts w:hint="default" w:ascii="Times New Roman" w:hAnsi="Times New Roman" w:eastAsia="仿宋_GB2312" w:cs="Times New Roman"/>
                <w:b w:val="0"/>
                <w:bCs w:val="0"/>
                <w:color w:val="auto"/>
                <w:sz w:val="24"/>
                <w:u w:val="none" w:color="auto"/>
              </w:rPr>
            </w:pPr>
          </w:p>
        </w:tc>
        <w:tc>
          <w:tcPr>
            <w:tcW w:w="4390" w:type="dxa"/>
            <w:vMerge w:val="continue"/>
            <w:shd w:val="clear" w:color="auto" w:fill="auto"/>
            <w:vAlign w:val="center"/>
          </w:tcPr>
          <w:p w14:paraId="388D9F3E">
            <w:pPr>
              <w:spacing w:line="260" w:lineRule="exact"/>
              <w:jc w:val="left"/>
              <w:rPr>
                <w:rFonts w:hint="default" w:ascii="Times New Roman" w:hAnsi="Times New Roman" w:eastAsia="仿宋_GB2312" w:cs="Times New Roman"/>
                <w:b w:val="0"/>
                <w:bCs w:val="0"/>
                <w:color w:val="auto"/>
                <w:sz w:val="24"/>
                <w:u w:val="none" w:color="auto"/>
              </w:rPr>
            </w:pPr>
          </w:p>
        </w:tc>
        <w:tc>
          <w:tcPr>
            <w:tcW w:w="2527" w:type="dxa"/>
            <w:vMerge w:val="continue"/>
            <w:shd w:val="clear" w:color="auto" w:fill="auto"/>
            <w:vAlign w:val="center"/>
          </w:tcPr>
          <w:p w14:paraId="62B5C882">
            <w:pPr>
              <w:spacing w:line="260" w:lineRule="exact"/>
              <w:jc w:val="left"/>
              <w:rPr>
                <w:rFonts w:hint="default" w:ascii="Times New Roman" w:hAnsi="Times New Roman" w:eastAsia="仿宋_GB2312" w:cs="Times New Roman"/>
                <w:b w:val="0"/>
                <w:bCs w:val="0"/>
                <w:color w:val="auto"/>
                <w:sz w:val="24"/>
                <w:u w:val="none" w:color="auto"/>
              </w:rPr>
            </w:pPr>
          </w:p>
        </w:tc>
        <w:tc>
          <w:tcPr>
            <w:tcW w:w="2734" w:type="dxa"/>
            <w:shd w:val="clear" w:color="auto" w:fill="auto"/>
            <w:vAlign w:val="center"/>
          </w:tcPr>
          <w:p w14:paraId="3B42BDC9">
            <w:pPr>
              <w:spacing w:line="260" w:lineRule="exact"/>
              <w:jc w:val="left"/>
              <w:rPr>
                <w:rFonts w:hint="default" w:ascii="Times New Roman" w:hAnsi="Times New Roman" w:eastAsia="仿宋_GB2312" w:cs="Times New Roman"/>
                <w:b w:val="0"/>
                <w:bCs w:val="0"/>
                <w:color w:val="auto"/>
                <w:sz w:val="24"/>
                <w:u w:val="none" w:color="auto"/>
              </w:rPr>
            </w:pPr>
            <w:r>
              <w:rPr>
                <w:rFonts w:hint="default" w:ascii="Times New Roman" w:hAnsi="Times New Roman" w:eastAsia="仿宋_GB2312" w:cs="Times New Roman"/>
                <w:b w:val="0"/>
                <w:bCs w:val="0"/>
                <w:color w:val="auto"/>
                <w:sz w:val="24"/>
                <w:u w:val="none" w:color="auto"/>
                <w:lang w:val="en-US" w:eastAsia="zh-CN"/>
              </w:rPr>
              <w:t>2.</w:t>
            </w:r>
            <w:r>
              <w:rPr>
                <w:rFonts w:hint="default" w:ascii="Times New Roman" w:hAnsi="Times New Roman" w:eastAsia="仿宋_GB2312" w:cs="Times New Roman"/>
                <w:b w:val="0"/>
                <w:bCs w:val="0"/>
                <w:color w:val="auto"/>
                <w:sz w:val="24"/>
                <w:u w:val="none" w:color="auto"/>
              </w:rPr>
              <w:t>科技英才领航工程</w:t>
            </w:r>
            <w:r>
              <w:rPr>
                <w:rFonts w:hint="default" w:ascii="Times New Roman" w:hAnsi="Times New Roman" w:eastAsia="仿宋_GB2312" w:cs="Times New Roman"/>
                <w:b w:val="0"/>
                <w:bCs w:val="0"/>
                <w:color w:val="auto"/>
                <w:sz w:val="24"/>
                <w:u w:val="none" w:color="auto"/>
                <w:lang w:eastAsia="zh-CN"/>
              </w:rPr>
              <w:t>（</w:t>
            </w:r>
            <w:r>
              <w:rPr>
                <w:rFonts w:hint="default" w:ascii="Times New Roman" w:hAnsi="Times New Roman" w:eastAsia="仿宋_GB2312" w:cs="Times New Roman"/>
                <w:b w:val="0"/>
                <w:bCs w:val="0"/>
                <w:color w:val="auto"/>
                <w:sz w:val="24"/>
                <w:u w:val="none" w:color="auto"/>
              </w:rPr>
              <w:t>人才处</w:t>
            </w:r>
            <w:r>
              <w:rPr>
                <w:rFonts w:hint="default" w:ascii="Times New Roman" w:hAnsi="Times New Roman" w:eastAsia="仿宋_GB2312" w:cs="Times New Roman"/>
                <w:b w:val="0"/>
                <w:bCs w:val="0"/>
                <w:color w:val="auto"/>
                <w:sz w:val="24"/>
                <w:u w:val="none" w:color="auto"/>
                <w:lang w:eastAsia="zh-CN"/>
              </w:rPr>
              <w:t>）</w:t>
            </w:r>
          </w:p>
        </w:tc>
        <w:tc>
          <w:tcPr>
            <w:tcW w:w="1645" w:type="dxa"/>
            <w:vAlign w:val="center"/>
          </w:tcPr>
          <w:p w14:paraId="2FEF7FF3">
            <w:pPr>
              <w:spacing w:line="260" w:lineRule="exact"/>
              <w:jc w:val="left"/>
              <w:rPr>
                <w:rFonts w:hint="default" w:ascii="Times New Roman" w:hAnsi="Times New Roman" w:eastAsia="仿宋_GB2312" w:cs="Times New Roman"/>
                <w:b w:val="0"/>
                <w:bCs w:val="0"/>
                <w:color w:val="auto"/>
                <w:sz w:val="24"/>
                <w:u w:val="none" w:color="auto"/>
                <w:lang w:val="en-US" w:eastAsia="zh-CN"/>
              </w:rPr>
            </w:pPr>
            <w:r>
              <w:rPr>
                <w:rFonts w:hint="default" w:ascii="Times New Roman" w:hAnsi="Times New Roman" w:eastAsia="仿宋_GB2312" w:cs="Times New Roman"/>
                <w:b w:val="0"/>
                <w:bCs w:val="0"/>
                <w:color w:val="auto"/>
                <w:sz w:val="24"/>
                <w:u w:val="none" w:color="auto"/>
              </w:rPr>
              <w:t>028-</w:t>
            </w:r>
            <w:r>
              <w:rPr>
                <w:rFonts w:hint="default" w:ascii="Times New Roman" w:hAnsi="Times New Roman" w:eastAsia="仿宋_GB2312" w:cs="Times New Roman"/>
                <w:b w:val="0"/>
                <w:bCs w:val="0"/>
                <w:color w:val="auto"/>
                <w:sz w:val="24"/>
                <w:u w:val="none" w:color="auto"/>
                <w:lang w:val="en-US" w:eastAsia="zh-CN"/>
              </w:rPr>
              <w:t>86728520</w:t>
            </w:r>
          </w:p>
        </w:tc>
        <w:tc>
          <w:tcPr>
            <w:tcW w:w="1248" w:type="dxa"/>
            <w:vMerge w:val="continue"/>
            <w:shd w:val="clear" w:color="auto" w:fill="auto"/>
            <w:vAlign w:val="center"/>
          </w:tcPr>
          <w:p w14:paraId="4830206D">
            <w:pPr>
              <w:spacing w:line="260" w:lineRule="exact"/>
              <w:jc w:val="left"/>
              <w:rPr>
                <w:rFonts w:hint="default" w:ascii="Times New Roman" w:hAnsi="Times New Roman" w:eastAsia="仿宋_GB2312" w:cs="Times New Roman"/>
                <w:b w:val="0"/>
                <w:bCs w:val="0"/>
                <w:color w:val="auto"/>
                <w:sz w:val="24"/>
                <w:u w:val="none" w:color="auto"/>
              </w:rPr>
            </w:pPr>
          </w:p>
        </w:tc>
      </w:tr>
      <w:tr w14:paraId="21D53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98" w:type="dxa"/>
            <w:shd w:val="clear" w:color="auto" w:fill="auto"/>
            <w:vAlign w:val="center"/>
          </w:tcPr>
          <w:p w14:paraId="7DA8158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b w:val="0"/>
                <w:bCs w:val="0"/>
                <w:color w:val="auto"/>
                <w:sz w:val="24"/>
                <w:szCs w:val="24"/>
                <w:u w:val="none" w:color="auto"/>
                <w:vertAlign w:val="baseline"/>
                <w:lang w:val="en-US" w:eastAsia="zh-CN"/>
              </w:rPr>
            </w:pPr>
            <w:r>
              <w:rPr>
                <w:rFonts w:hint="default" w:ascii="Times New Roman" w:hAnsi="Times New Roman" w:eastAsia="仿宋_GB2312" w:cs="Times New Roman"/>
                <w:b w:val="0"/>
                <w:bCs w:val="0"/>
                <w:color w:val="auto"/>
                <w:sz w:val="24"/>
                <w:szCs w:val="24"/>
                <w:u w:val="none" w:color="auto"/>
                <w:vertAlign w:val="baseline"/>
                <w:lang w:val="en-US" w:eastAsia="zh-CN"/>
              </w:rPr>
              <w:t>12</w:t>
            </w:r>
          </w:p>
        </w:tc>
        <w:tc>
          <w:tcPr>
            <w:tcW w:w="1814" w:type="dxa"/>
            <w:shd w:val="clear" w:color="auto" w:fill="auto"/>
            <w:vAlign w:val="center"/>
          </w:tcPr>
          <w:p w14:paraId="26A37F20">
            <w:pPr>
              <w:spacing w:line="260" w:lineRule="exact"/>
              <w:rPr>
                <w:rFonts w:hint="default" w:ascii="Times New Roman" w:hAnsi="Times New Roman" w:eastAsia="仿宋_GB2312" w:cs="Times New Roman"/>
                <w:b w:val="0"/>
                <w:bCs w:val="0"/>
                <w:color w:val="auto"/>
                <w:kern w:val="2"/>
                <w:sz w:val="24"/>
                <w:szCs w:val="24"/>
                <w:u w:val="none" w:color="auto"/>
                <w:lang w:val="en-US" w:eastAsia="zh-CN" w:bidi="ar-SA"/>
              </w:rPr>
            </w:pPr>
            <w:r>
              <w:rPr>
                <w:rFonts w:hint="default" w:ascii="Times New Roman" w:hAnsi="Times New Roman" w:eastAsia="仿宋_GB2312" w:cs="Times New Roman"/>
                <w:b w:val="0"/>
                <w:bCs w:val="0"/>
                <w:color w:val="auto"/>
                <w:sz w:val="24"/>
                <w:u w:val="none" w:color="auto"/>
              </w:rPr>
              <w:t>科学普及项目</w:t>
            </w:r>
          </w:p>
        </w:tc>
        <w:tc>
          <w:tcPr>
            <w:tcW w:w="4390" w:type="dxa"/>
            <w:shd w:val="clear" w:color="auto" w:fill="auto"/>
            <w:vAlign w:val="center"/>
          </w:tcPr>
          <w:p w14:paraId="001834F0">
            <w:pPr>
              <w:keepNext w:val="0"/>
              <w:keepLines w:val="0"/>
              <w:pageBreakBefore w:val="0"/>
              <w:widowControl w:val="0"/>
              <w:kinsoku/>
              <w:wordWrap/>
              <w:overflowPunct/>
              <w:topLinePunct w:val="0"/>
              <w:autoSpaceDE/>
              <w:autoSpaceDN/>
              <w:bidi w:val="0"/>
              <w:adjustRightInd/>
              <w:snapToGrid/>
              <w:spacing w:line="260" w:lineRule="exact"/>
              <w:ind w:firstLine="240" w:firstLineChars="100"/>
              <w:textAlignment w:val="auto"/>
              <w:rPr>
                <w:rFonts w:hint="default" w:ascii="Times New Roman" w:hAnsi="Times New Roman" w:eastAsia="仿宋_GB2312" w:cs="Times New Roman"/>
                <w:b w:val="0"/>
                <w:bCs w:val="0"/>
                <w:color w:val="auto"/>
                <w:sz w:val="24"/>
                <w:u w:val="none" w:color="auto"/>
              </w:rPr>
            </w:pPr>
            <w:r>
              <w:rPr>
                <w:rFonts w:hint="default" w:ascii="Times New Roman" w:hAnsi="Times New Roman" w:eastAsia="仿宋_GB2312" w:cs="Times New Roman"/>
                <w:b w:val="0"/>
                <w:bCs w:val="0"/>
                <w:color w:val="auto"/>
                <w:sz w:val="24"/>
                <w:u w:val="none" w:color="auto"/>
              </w:rPr>
              <w:t>该项目主要用于支持提升全民科学素质，开展科普相关的教育、宣传、培训和科普阵地建设，支持加强学术交流、提高科技服务水平、智库建设等。</w:t>
            </w:r>
          </w:p>
          <w:p w14:paraId="464FA291">
            <w:pPr>
              <w:keepNext w:val="0"/>
              <w:keepLines w:val="0"/>
              <w:pageBreakBefore w:val="0"/>
              <w:widowControl w:val="0"/>
              <w:kinsoku/>
              <w:wordWrap/>
              <w:overflowPunct/>
              <w:topLinePunct w:val="0"/>
              <w:autoSpaceDE/>
              <w:autoSpaceDN/>
              <w:bidi w:val="0"/>
              <w:adjustRightInd/>
              <w:snapToGrid/>
              <w:spacing w:line="260" w:lineRule="exact"/>
              <w:ind w:firstLine="240" w:firstLineChars="100"/>
              <w:textAlignment w:val="auto"/>
              <w:rPr>
                <w:rFonts w:hint="default" w:ascii="Times New Roman" w:hAnsi="Times New Roman" w:eastAsia="仿宋_GB2312" w:cs="Times New Roman"/>
                <w:b w:val="0"/>
                <w:bCs w:val="0"/>
                <w:color w:val="auto"/>
                <w:kern w:val="2"/>
                <w:sz w:val="24"/>
                <w:szCs w:val="24"/>
                <w:u w:val="none" w:color="auto"/>
                <w:lang w:val="en-US" w:eastAsia="zh-CN" w:bidi="ar-SA"/>
              </w:rPr>
            </w:pPr>
            <w:r>
              <w:rPr>
                <w:rFonts w:hint="default" w:ascii="Times New Roman" w:hAnsi="Times New Roman" w:eastAsia="仿宋_GB2312" w:cs="Times New Roman"/>
                <w:b w:val="0"/>
                <w:bCs w:val="0"/>
                <w:color w:val="auto"/>
                <w:sz w:val="24"/>
                <w:u w:val="none" w:color="auto"/>
              </w:rPr>
              <w:t>适用于注册地在四川省境内，具有独立法人资格的高等院校、科研院所、医疗卫生机构和其他具备科研开发、科技服务和决策咨询研究能力的企业及单位。（详见当年申报通知）</w:t>
            </w:r>
          </w:p>
        </w:tc>
        <w:tc>
          <w:tcPr>
            <w:tcW w:w="2527" w:type="dxa"/>
            <w:shd w:val="clear" w:color="auto" w:fill="auto"/>
            <w:vAlign w:val="center"/>
          </w:tcPr>
          <w:p w14:paraId="062F12E2">
            <w:pPr>
              <w:spacing w:line="260" w:lineRule="exact"/>
              <w:jc w:val="left"/>
              <w:rPr>
                <w:rFonts w:hint="default" w:ascii="Times New Roman" w:hAnsi="Times New Roman" w:eastAsia="仿宋_GB2312" w:cs="Times New Roman"/>
                <w:b w:val="0"/>
                <w:bCs w:val="0"/>
                <w:color w:val="auto"/>
                <w:kern w:val="2"/>
                <w:sz w:val="24"/>
                <w:szCs w:val="24"/>
                <w:u w:val="none" w:color="auto"/>
                <w:lang w:val="en-US" w:eastAsia="zh-CN" w:bidi="ar-SA"/>
              </w:rPr>
            </w:pPr>
            <w:r>
              <w:rPr>
                <w:rFonts w:hint="default" w:ascii="Times New Roman" w:hAnsi="Times New Roman" w:eastAsia="仿宋_GB2312" w:cs="Times New Roman"/>
                <w:b w:val="0"/>
                <w:bCs w:val="0"/>
                <w:color w:val="auto"/>
                <w:sz w:val="24"/>
                <w:u w:val="none" w:color="auto"/>
              </w:rPr>
              <w:t>参考</w:t>
            </w:r>
            <w:r>
              <w:rPr>
                <w:rFonts w:hint="default" w:ascii="Times New Roman" w:hAnsi="Times New Roman" w:eastAsia="仿宋_GB2312" w:cs="Times New Roman"/>
                <w:b w:val="0"/>
                <w:bCs w:val="0"/>
                <w:color w:val="auto"/>
                <w:sz w:val="24"/>
                <w:u w:val="none" w:color="auto"/>
                <w:lang w:eastAsia="zh-CN"/>
              </w:rPr>
              <w:t>《</w:t>
            </w:r>
            <w:r>
              <w:rPr>
                <w:rFonts w:hint="default" w:ascii="Times New Roman" w:hAnsi="Times New Roman" w:eastAsia="仿宋_GB2312" w:cs="Times New Roman"/>
                <w:b w:val="0"/>
                <w:bCs w:val="0"/>
                <w:color w:val="auto"/>
                <w:sz w:val="24"/>
                <w:u w:val="none" w:color="auto"/>
              </w:rPr>
              <w:t>四川省科学技术厅关于发布2026年科普项目申报指南的通知</w:t>
            </w:r>
            <w:r>
              <w:rPr>
                <w:rFonts w:hint="default" w:ascii="Times New Roman" w:hAnsi="Times New Roman" w:eastAsia="仿宋_GB2312" w:cs="Times New Roman"/>
                <w:b w:val="0"/>
                <w:bCs w:val="0"/>
                <w:color w:val="auto"/>
                <w:sz w:val="24"/>
                <w:u w:val="none" w:color="auto"/>
                <w:lang w:eastAsia="zh-CN"/>
              </w:rPr>
              <w:t>》</w:t>
            </w:r>
            <w:r>
              <w:rPr>
                <w:rFonts w:hint="default" w:ascii="Times New Roman" w:hAnsi="Times New Roman" w:eastAsia="仿宋_GB2312" w:cs="Times New Roman"/>
                <w:b w:val="0"/>
                <w:bCs w:val="0"/>
                <w:color w:val="auto"/>
                <w:sz w:val="24"/>
                <w:u w:val="none" w:color="auto"/>
              </w:rPr>
              <w:t>https://kjt.sc.gov.cn//kjt/gstz/2025/9/17/f9c43b26b0994f77b4d7c9b0b392f60e.shtml</w:t>
            </w:r>
          </w:p>
        </w:tc>
        <w:tc>
          <w:tcPr>
            <w:tcW w:w="2734" w:type="dxa"/>
            <w:shd w:val="clear" w:color="auto" w:fill="auto"/>
            <w:vAlign w:val="center"/>
          </w:tcPr>
          <w:p w14:paraId="2BEDA0E3">
            <w:pPr>
              <w:spacing w:line="260" w:lineRule="exact"/>
              <w:jc w:val="left"/>
              <w:rPr>
                <w:rFonts w:hint="default" w:ascii="Times New Roman" w:hAnsi="Times New Roman" w:eastAsia="仿宋_GB2312" w:cs="Times New Roman"/>
                <w:b w:val="0"/>
                <w:bCs w:val="0"/>
                <w:color w:val="auto"/>
                <w:kern w:val="2"/>
                <w:sz w:val="24"/>
                <w:szCs w:val="24"/>
                <w:u w:val="none" w:color="auto"/>
                <w:lang w:val="en-US" w:eastAsia="zh-CN" w:bidi="ar-SA"/>
              </w:rPr>
            </w:pPr>
            <w:r>
              <w:rPr>
                <w:rFonts w:hint="default" w:ascii="Times New Roman" w:hAnsi="Times New Roman" w:eastAsia="仿宋_GB2312" w:cs="Times New Roman"/>
                <w:b w:val="0"/>
                <w:bCs w:val="0"/>
                <w:color w:val="auto"/>
                <w:sz w:val="24"/>
                <w:u w:val="none" w:color="auto"/>
              </w:rPr>
              <w:t>科普处</w:t>
            </w:r>
          </w:p>
        </w:tc>
        <w:tc>
          <w:tcPr>
            <w:tcW w:w="1645" w:type="dxa"/>
            <w:vAlign w:val="center"/>
          </w:tcPr>
          <w:p w14:paraId="54475591">
            <w:pPr>
              <w:spacing w:line="260" w:lineRule="exact"/>
              <w:jc w:val="left"/>
              <w:rPr>
                <w:rFonts w:hint="default" w:ascii="Times New Roman" w:hAnsi="Times New Roman" w:eastAsia="仿宋_GB2312" w:cs="Times New Roman"/>
                <w:b w:val="0"/>
                <w:bCs w:val="0"/>
                <w:color w:val="auto"/>
                <w:kern w:val="2"/>
                <w:sz w:val="24"/>
                <w:szCs w:val="24"/>
                <w:u w:val="none" w:color="auto"/>
                <w:lang w:val="en-US" w:eastAsia="zh-CN" w:bidi="ar-SA"/>
              </w:rPr>
            </w:pPr>
            <w:r>
              <w:rPr>
                <w:rFonts w:hint="default" w:ascii="Times New Roman" w:hAnsi="Times New Roman" w:eastAsia="仿宋_GB2312" w:cs="Times New Roman"/>
                <w:b w:val="0"/>
                <w:bCs w:val="0"/>
                <w:color w:val="auto"/>
                <w:sz w:val="24"/>
                <w:u w:val="none" w:color="auto"/>
              </w:rPr>
              <w:t>028-86729925</w:t>
            </w:r>
            <w:r>
              <w:rPr>
                <w:rFonts w:hint="default" w:ascii="Times New Roman" w:hAnsi="Times New Roman" w:eastAsia="仿宋_GB2312" w:cs="Times New Roman"/>
                <w:b w:val="0"/>
                <w:bCs w:val="0"/>
                <w:color w:val="auto"/>
                <w:sz w:val="24"/>
                <w:u w:val="none" w:color="auto"/>
                <w:lang w:eastAsia="zh-CN"/>
              </w:rPr>
              <w:t>、</w:t>
            </w:r>
            <w:r>
              <w:rPr>
                <w:rFonts w:hint="default" w:ascii="Times New Roman" w:hAnsi="Times New Roman" w:eastAsia="仿宋_GB2312" w:cs="Times New Roman"/>
                <w:b w:val="0"/>
                <w:bCs w:val="0"/>
                <w:color w:val="auto"/>
                <w:sz w:val="24"/>
                <w:u w:val="none" w:color="auto"/>
              </w:rPr>
              <w:t>86669053</w:t>
            </w:r>
          </w:p>
        </w:tc>
        <w:tc>
          <w:tcPr>
            <w:tcW w:w="1248" w:type="dxa"/>
            <w:shd w:val="clear" w:color="auto" w:fill="auto"/>
            <w:vAlign w:val="center"/>
          </w:tcPr>
          <w:p w14:paraId="61A5F0E0">
            <w:pPr>
              <w:spacing w:line="260" w:lineRule="exact"/>
              <w:jc w:val="left"/>
              <w:rPr>
                <w:rFonts w:hint="default" w:ascii="Times New Roman" w:hAnsi="Times New Roman" w:eastAsia="仿宋_GB2312" w:cs="Times New Roman"/>
                <w:b w:val="0"/>
                <w:bCs w:val="0"/>
                <w:color w:val="auto"/>
                <w:kern w:val="2"/>
                <w:sz w:val="24"/>
                <w:szCs w:val="24"/>
                <w:u w:val="none" w:color="auto"/>
                <w:lang w:val="en-US" w:eastAsia="zh-CN" w:bidi="ar-SA"/>
              </w:rPr>
            </w:pPr>
            <w:r>
              <w:rPr>
                <w:rFonts w:hint="default" w:ascii="Times New Roman" w:hAnsi="Times New Roman" w:eastAsia="仿宋_GB2312" w:cs="Times New Roman"/>
                <w:b w:val="0"/>
                <w:bCs w:val="0"/>
                <w:color w:val="auto"/>
                <w:sz w:val="24"/>
                <w:u w:val="none" w:color="auto"/>
              </w:rPr>
              <w:t>每年不定期发布申报指南</w:t>
            </w:r>
            <w:r>
              <w:rPr>
                <w:rFonts w:hint="default" w:ascii="Times New Roman" w:hAnsi="Times New Roman" w:eastAsia="仿宋_GB2312" w:cs="Times New Roman"/>
                <w:b w:val="0"/>
                <w:bCs w:val="0"/>
                <w:color w:val="auto"/>
                <w:sz w:val="24"/>
                <w:u w:val="none" w:color="auto"/>
                <w:lang w:eastAsia="zh-CN"/>
              </w:rPr>
              <w:t>。</w:t>
            </w:r>
          </w:p>
        </w:tc>
      </w:tr>
      <w:tr w14:paraId="77C7E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2" w:hRule="atLeast"/>
          <w:jc w:val="center"/>
        </w:trPr>
        <w:tc>
          <w:tcPr>
            <w:tcW w:w="798" w:type="dxa"/>
            <w:shd w:val="clear" w:color="auto" w:fill="auto"/>
            <w:vAlign w:val="center"/>
          </w:tcPr>
          <w:p w14:paraId="3E51061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r>
              <w:rPr>
                <w:rFonts w:hint="default" w:ascii="Times New Roman" w:hAnsi="Times New Roman" w:eastAsia="仿宋_GB2312" w:cs="Times New Roman"/>
                <w:b w:val="0"/>
                <w:bCs w:val="0"/>
                <w:color w:val="auto"/>
                <w:sz w:val="24"/>
                <w:szCs w:val="24"/>
                <w:u w:val="none" w:color="auto"/>
                <w:vertAlign w:val="baseline"/>
                <w:lang w:val="en-US" w:eastAsia="zh-CN"/>
              </w:rPr>
              <w:t>13</w:t>
            </w:r>
          </w:p>
        </w:tc>
        <w:tc>
          <w:tcPr>
            <w:tcW w:w="1814" w:type="dxa"/>
            <w:shd w:val="clear" w:color="auto" w:fill="auto"/>
            <w:vAlign w:val="center"/>
          </w:tcPr>
          <w:p w14:paraId="25470E4A">
            <w:pPr>
              <w:spacing w:line="260" w:lineRule="exact"/>
              <w:jc w:val="left"/>
              <w:rPr>
                <w:rFonts w:hint="default" w:ascii="Times New Roman" w:hAnsi="Times New Roman" w:eastAsia="仿宋_GB2312" w:cs="Times New Roman"/>
                <w:b w:val="0"/>
                <w:bCs w:val="0"/>
                <w:color w:val="auto"/>
                <w:sz w:val="24"/>
                <w:u w:val="none" w:color="auto"/>
                <w:lang w:val="en-US" w:eastAsia="zh-CN"/>
              </w:rPr>
            </w:pPr>
            <w:r>
              <w:rPr>
                <w:rFonts w:hint="default" w:ascii="Times New Roman" w:hAnsi="Times New Roman" w:eastAsia="仿宋_GB2312" w:cs="Times New Roman"/>
                <w:b w:val="0"/>
                <w:bCs w:val="0"/>
                <w:color w:val="auto"/>
                <w:sz w:val="24"/>
                <w:u w:val="none" w:color="auto"/>
                <w:lang w:val="en" w:eastAsia="zh-CN"/>
              </w:rPr>
              <w:t>组织重大科技创新活动</w:t>
            </w:r>
          </w:p>
        </w:tc>
        <w:tc>
          <w:tcPr>
            <w:tcW w:w="4390" w:type="dxa"/>
            <w:shd w:val="clear" w:color="auto" w:fill="auto"/>
            <w:vAlign w:val="center"/>
          </w:tcPr>
          <w:p w14:paraId="54A09EF9">
            <w:pPr>
              <w:spacing w:line="260" w:lineRule="exact"/>
              <w:ind w:firstLine="240" w:firstLineChars="100"/>
              <w:jc w:val="left"/>
              <w:rPr>
                <w:rFonts w:hint="default" w:ascii="Times New Roman" w:hAnsi="Times New Roman" w:eastAsia="仿宋_GB2312" w:cs="Times New Roman"/>
                <w:b w:val="0"/>
                <w:bCs w:val="0"/>
                <w:color w:val="auto"/>
                <w:sz w:val="24"/>
                <w:u w:val="none" w:color="auto"/>
                <w:lang w:val="en-US" w:eastAsia="zh-CN"/>
              </w:rPr>
            </w:pPr>
            <w:r>
              <w:rPr>
                <w:rFonts w:hint="default" w:ascii="Times New Roman" w:hAnsi="Times New Roman" w:eastAsia="仿宋_GB2312" w:cs="Times New Roman"/>
                <w:b w:val="0"/>
                <w:bCs w:val="0"/>
                <w:color w:val="auto"/>
                <w:sz w:val="24"/>
                <w:u w:val="none" w:color="auto"/>
                <w:lang w:eastAsia="zh-CN"/>
              </w:rPr>
              <w:t>该项目主要围绕人工智能、航空航天、先进装备、生物制造、清洁能源、先进材料等重点领域，择优支持10个左右具有国内外重要影响力的重大科技创新活动。适用于</w:t>
            </w:r>
            <w:r>
              <w:rPr>
                <w:rFonts w:hint="default" w:ascii="Times New Roman" w:hAnsi="Times New Roman" w:eastAsia="仿宋_GB2312" w:cs="Times New Roman"/>
                <w:b w:val="0"/>
                <w:bCs w:val="0"/>
                <w:color w:val="auto"/>
                <w:sz w:val="24"/>
                <w:u w:val="none" w:color="auto"/>
              </w:rPr>
              <w:t>在四川依法注册、具有独立法人资格的科研机构、高等院校、学术团体(社会组织)、企业、医疗机构等创新主体(不含党政机关)，且需作为活动主办或承办单位之一</w:t>
            </w:r>
            <w:r>
              <w:rPr>
                <w:rFonts w:hint="default" w:ascii="Times New Roman" w:hAnsi="Times New Roman" w:eastAsia="仿宋_GB2312" w:cs="Times New Roman"/>
                <w:b w:val="0"/>
                <w:bCs w:val="0"/>
                <w:color w:val="auto"/>
                <w:sz w:val="24"/>
                <w:u w:val="none" w:color="auto"/>
                <w:lang w:eastAsia="zh-CN"/>
              </w:rPr>
              <w:t>。</w:t>
            </w:r>
            <w:r>
              <w:rPr>
                <w:rFonts w:hint="default" w:ascii="Times New Roman" w:hAnsi="Times New Roman" w:eastAsia="仿宋_GB2312" w:cs="Times New Roman"/>
                <w:b w:val="0"/>
                <w:bCs w:val="0"/>
                <w:color w:val="auto"/>
                <w:sz w:val="24"/>
                <w:u w:val="none" w:color="auto"/>
              </w:rPr>
              <w:t>（详见当年申报通知）</w:t>
            </w:r>
          </w:p>
        </w:tc>
        <w:tc>
          <w:tcPr>
            <w:tcW w:w="2527" w:type="dxa"/>
            <w:shd w:val="clear" w:color="auto" w:fill="auto"/>
            <w:vAlign w:val="center"/>
          </w:tcPr>
          <w:p w14:paraId="2004CF19">
            <w:pPr>
              <w:spacing w:line="260" w:lineRule="exact"/>
              <w:jc w:val="left"/>
              <w:rPr>
                <w:rFonts w:hint="default" w:ascii="Times New Roman" w:hAnsi="Times New Roman" w:eastAsia="仿宋_GB2312" w:cs="Times New Roman"/>
                <w:b w:val="0"/>
                <w:bCs w:val="0"/>
                <w:color w:val="auto"/>
                <w:sz w:val="24"/>
                <w:u w:val="none" w:color="auto"/>
                <w:lang w:val="en-US" w:eastAsia="zh-CN"/>
              </w:rPr>
            </w:pPr>
            <w:r>
              <w:rPr>
                <w:rFonts w:hint="default" w:ascii="Times New Roman" w:hAnsi="Times New Roman" w:eastAsia="仿宋_GB2312" w:cs="Times New Roman"/>
                <w:b w:val="0"/>
                <w:bCs w:val="0"/>
                <w:color w:val="auto"/>
                <w:sz w:val="24"/>
                <w:u w:val="none" w:color="auto"/>
              </w:rPr>
              <w:t>具体要求详见科技厅官网通知。</w:t>
            </w:r>
          </w:p>
        </w:tc>
        <w:tc>
          <w:tcPr>
            <w:tcW w:w="2734" w:type="dxa"/>
            <w:shd w:val="clear" w:color="auto" w:fill="auto"/>
            <w:vAlign w:val="center"/>
          </w:tcPr>
          <w:p w14:paraId="4824855E">
            <w:pPr>
              <w:spacing w:line="260" w:lineRule="exact"/>
              <w:jc w:val="left"/>
              <w:rPr>
                <w:rFonts w:hint="default" w:ascii="Times New Roman" w:hAnsi="Times New Roman" w:eastAsia="仿宋_GB2312" w:cs="Times New Roman"/>
                <w:b w:val="0"/>
                <w:bCs w:val="0"/>
                <w:color w:val="auto"/>
                <w:kern w:val="2"/>
                <w:sz w:val="24"/>
                <w:szCs w:val="24"/>
                <w:u w:val="none" w:color="auto"/>
                <w:lang w:val="en-US" w:eastAsia="zh-CN" w:bidi="ar-SA"/>
              </w:rPr>
            </w:pPr>
            <w:r>
              <w:rPr>
                <w:rFonts w:hint="default" w:ascii="Times New Roman" w:hAnsi="Times New Roman" w:eastAsia="仿宋_GB2312" w:cs="Times New Roman"/>
                <w:b w:val="0"/>
                <w:bCs w:val="0"/>
                <w:color w:val="auto"/>
                <w:sz w:val="24"/>
                <w:u w:val="none" w:color="auto"/>
                <w:lang w:eastAsia="zh-CN"/>
              </w:rPr>
              <w:t>科普处</w:t>
            </w:r>
          </w:p>
        </w:tc>
        <w:tc>
          <w:tcPr>
            <w:tcW w:w="1645" w:type="dxa"/>
            <w:shd w:val="clear" w:color="auto" w:fill="auto"/>
            <w:vAlign w:val="center"/>
          </w:tcPr>
          <w:p w14:paraId="5903892A">
            <w:pPr>
              <w:spacing w:line="260" w:lineRule="exact"/>
              <w:jc w:val="left"/>
              <w:rPr>
                <w:rFonts w:hint="default" w:ascii="Times New Roman" w:hAnsi="Times New Roman" w:eastAsia="仿宋_GB2312" w:cs="Times New Roman"/>
                <w:b w:val="0"/>
                <w:bCs w:val="0"/>
                <w:color w:val="auto"/>
                <w:kern w:val="2"/>
                <w:sz w:val="24"/>
                <w:szCs w:val="24"/>
                <w:u w:val="none" w:color="auto"/>
                <w:lang w:val="en-US" w:eastAsia="zh-CN" w:bidi="ar-SA"/>
              </w:rPr>
            </w:pPr>
            <w:r>
              <w:rPr>
                <w:rFonts w:hint="default" w:ascii="Times New Roman" w:hAnsi="Times New Roman" w:eastAsia="仿宋_GB2312" w:cs="Times New Roman"/>
                <w:b w:val="0"/>
                <w:bCs w:val="0"/>
                <w:color w:val="auto"/>
                <w:sz w:val="24"/>
                <w:u w:val="none" w:color="auto"/>
              </w:rPr>
              <w:t>028-86729925</w:t>
            </w:r>
            <w:r>
              <w:rPr>
                <w:rFonts w:hint="default" w:ascii="Times New Roman" w:hAnsi="Times New Roman" w:eastAsia="仿宋_GB2312" w:cs="Times New Roman"/>
                <w:b w:val="0"/>
                <w:bCs w:val="0"/>
                <w:color w:val="auto"/>
                <w:sz w:val="24"/>
                <w:u w:val="none" w:color="auto"/>
                <w:lang w:eastAsia="zh-CN"/>
              </w:rPr>
              <w:t>、</w:t>
            </w:r>
            <w:r>
              <w:rPr>
                <w:rFonts w:hint="default" w:ascii="Times New Roman" w:hAnsi="Times New Roman" w:eastAsia="仿宋_GB2312" w:cs="Times New Roman"/>
                <w:b w:val="0"/>
                <w:bCs w:val="0"/>
                <w:color w:val="auto"/>
                <w:sz w:val="24"/>
                <w:u w:val="none" w:color="auto"/>
              </w:rPr>
              <w:t>86669053</w:t>
            </w:r>
          </w:p>
        </w:tc>
        <w:tc>
          <w:tcPr>
            <w:tcW w:w="1248" w:type="dxa"/>
            <w:shd w:val="clear" w:color="auto" w:fill="auto"/>
            <w:vAlign w:val="center"/>
          </w:tcPr>
          <w:p w14:paraId="73082123">
            <w:pPr>
              <w:spacing w:line="260" w:lineRule="exact"/>
              <w:jc w:val="center"/>
              <w:rPr>
                <w:rFonts w:hint="default" w:ascii="Times New Roman" w:hAnsi="Times New Roman" w:eastAsia="仿宋_GB2312" w:cs="Times New Roman"/>
                <w:b w:val="0"/>
                <w:bCs w:val="0"/>
                <w:color w:val="auto"/>
                <w:kern w:val="2"/>
                <w:sz w:val="24"/>
                <w:szCs w:val="24"/>
                <w:u w:val="none" w:color="auto"/>
                <w:lang w:val="en-US" w:eastAsia="zh-CN" w:bidi="ar-SA"/>
              </w:rPr>
            </w:pPr>
            <w:r>
              <w:rPr>
                <w:rFonts w:hint="default" w:ascii="Times New Roman" w:hAnsi="Times New Roman" w:eastAsia="仿宋_GB2312" w:cs="Times New Roman"/>
                <w:b w:val="0"/>
                <w:bCs w:val="0"/>
                <w:color w:val="auto"/>
                <w:sz w:val="24"/>
                <w:u w:val="none" w:color="auto"/>
              </w:rPr>
              <w:t>每年不定期发布申报指南</w:t>
            </w:r>
          </w:p>
        </w:tc>
      </w:tr>
      <w:tr w14:paraId="47854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3" w:hRule="atLeast"/>
          <w:jc w:val="center"/>
        </w:trPr>
        <w:tc>
          <w:tcPr>
            <w:tcW w:w="798" w:type="dxa"/>
            <w:shd w:val="clear" w:color="auto" w:fill="auto"/>
            <w:vAlign w:val="center"/>
          </w:tcPr>
          <w:p w14:paraId="0B43D05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r>
              <w:rPr>
                <w:rFonts w:hint="default" w:ascii="Times New Roman" w:hAnsi="Times New Roman" w:eastAsia="仿宋_GB2312" w:cs="Times New Roman"/>
                <w:b w:val="0"/>
                <w:bCs w:val="0"/>
                <w:color w:val="auto"/>
                <w:kern w:val="2"/>
                <w:sz w:val="24"/>
                <w:szCs w:val="24"/>
                <w:u w:val="none" w:color="auto"/>
                <w:vertAlign w:val="baseline"/>
                <w:lang w:val="en-US" w:eastAsia="zh-CN" w:bidi="ar-SA"/>
              </w:rPr>
              <w:t>14</w:t>
            </w:r>
          </w:p>
        </w:tc>
        <w:tc>
          <w:tcPr>
            <w:tcW w:w="1814" w:type="dxa"/>
            <w:shd w:val="clear" w:color="auto" w:fill="auto"/>
            <w:vAlign w:val="center"/>
          </w:tcPr>
          <w:p w14:paraId="71160EFD">
            <w:pPr>
              <w:spacing w:line="260" w:lineRule="exact"/>
              <w:jc w:val="both"/>
              <w:rPr>
                <w:rFonts w:hint="default" w:ascii="Times New Roman" w:hAnsi="Times New Roman" w:eastAsia="仿宋_GB2312" w:cs="Times New Roman"/>
                <w:b w:val="0"/>
                <w:bCs w:val="0"/>
                <w:color w:val="auto"/>
                <w:kern w:val="2"/>
                <w:sz w:val="24"/>
                <w:szCs w:val="24"/>
                <w:u w:val="none" w:color="auto"/>
                <w:lang w:val="en-US" w:eastAsia="zh-CN" w:bidi="ar-SA"/>
              </w:rPr>
            </w:pPr>
            <w:r>
              <w:rPr>
                <w:rFonts w:hint="default" w:ascii="Times New Roman" w:hAnsi="Times New Roman" w:eastAsia="仿宋_GB2312" w:cs="Times New Roman"/>
                <w:b w:val="0"/>
                <w:bCs w:val="0"/>
                <w:color w:val="auto"/>
                <w:sz w:val="24"/>
                <w:u w:val="none" w:color="auto"/>
                <w:lang w:eastAsia="zh-CN"/>
              </w:rPr>
              <w:t>软科学研究项目</w:t>
            </w:r>
          </w:p>
        </w:tc>
        <w:tc>
          <w:tcPr>
            <w:tcW w:w="4390" w:type="dxa"/>
            <w:shd w:val="clear" w:color="auto" w:fill="auto"/>
            <w:vAlign w:val="center"/>
          </w:tcPr>
          <w:p w14:paraId="652E15A6">
            <w:pPr>
              <w:keepNext w:val="0"/>
              <w:keepLines w:val="0"/>
              <w:pageBreakBefore w:val="0"/>
              <w:widowControl w:val="0"/>
              <w:kinsoku/>
              <w:wordWrap/>
              <w:overflowPunct/>
              <w:topLinePunct w:val="0"/>
              <w:autoSpaceDE/>
              <w:autoSpaceDN/>
              <w:bidi w:val="0"/>
              <w:adjustRightInd/>
              <w:snapToGrid/>
              <w:spacing w:line="260" w:lineRule="exact"/>
              <w:ind w:firstLine="240" w:firstLineChars="100"/>
              <w:jc w:val="both"/>
              <w:textAlignment w:val="auto"/>
              <w:rPr>
                <w:rFonts w:hint="default" w:ascii="Times New Roman" w:hAnsi="Times New Roman" w:eastAsia="仿宋_GB2312" w:cs="Times New Roman"/>
                <w:b w:val="0"/>
                <w:bCs w:val="0"/>
                <w:color w:val="auto"/>
                <w:kern w:val="2"/>
                <w:sz w:val="21"/>
                <w:szCs w:val="24"/>
                <w:u w:val="none" w:color="auto"/>
                <w:lang w:val="en-US" w:eastAsia="zh-CN" w:bidi="ar-SA"/>
              </w:rPr>
            </w:pPr>
            <w:r>
              <w:rPr>
                <w:rFonts w:hint="default" w:ascii="Times New Roman" w:hAnsi="Times New Roman" w:eastAsia="仿宋_GB2312" w:cs="Times New Roman"/>
                <w:b w:val="0"/>
                <w:bCs w:val="0"/>
                <w:color w:val="auto"/>
                <w:sz w:val="24"/>
                <w:u w:val="none" w:color="auto"/>
                <w:lang w:eastAsia="zh-CN"/>
              </w:rPr>
              <w:t>该项目主要用于支持与科技创新密切相关领域的研究，包括科技战略研究、前沿技术预测、科技创新政策、科技体制机制改革、产业创新发展、创新体系建设、科技人才队伍建设等方向。适用于具有独立法人资格并具备决策咨询研究能力的高等院校、科研院所、医疗卫生机构、企业和智库机构及有关单位。</w:t>
            </w:r>
            <w:r>
              <w:rPr>
                <w:rFonts w:hint="default" w:ascii="Times New Roman" w:hAnsi="Times New Roman" w:eastAsia="仿宋_GB2312" w:cs="Times New Roman"/>
                <w:b w:val="0"/>
                <w:bCs w:val="0"/>
                <w:color w:val="auto"/>
                <w:sz w:val="24"/>
                <w:u w:val="none" w:color="auto"/>
              </w:rPr>
              <w:t>（详见当年申报通知）</w:t>
            </w:r>
          </w:p>
        </w:tc>
        <w:tc>
          <w:tcPr>
            <w:tcW w:w="2527" w:type="dxa"/>
            <w:shd w:val="clear" w:color="auto" w:fill="auto"/>
            <w:vAlign w:val="center"/>
          </w:tcPr>
          <w:p w14:paraId="5867C770">
            <w:pPr>
              <w:spacing w:line="260" w:lineRule="exact"/>
              <w:jc w:val="both"/>
              <w:rPr>
                <w:rFonts w:hint="default" w:ascii="Times New Roman" w:hAnsi="Times New Roman" w:eastAsia="仿宋_GB2312" w:cs="Times New Roman"/>
                <w:b w:val="0"/>
                <w:bCs w:val="0"/>
                <w:color w:val="auto"/>
                <w:kern w:val="2"/>
                <w:sz w:val="24"/>
                <w:szCs w:val="24"/>
                <w:u w:val="none" w:color="auto"/>
                <w:lang w:val="en-US" w:eastAsia="zh-CN" w:bidi="ar-SA"/>
              </w:rPr>
            </w:pPr>
            <w:r>
              <w:rPr>
                <w:rFonts w:hint="default" w:ascii="Times New Roman" w:hAnsi="Times New Roman" w:eastAsia="仿宋_GB2312" w:cs="Times New Roman"/>
                <w:b w:val="0"/>
                <w:bCs w:val="0"/>
                <w:color w:val="auto"/>
                <w:sz w:val="24"/>
                <w:u w:val="none" w:color="auto"/>
              </w:rPr>
              <w:t>具体要求详见科技厅官网通知。</w:t>
            </w:r>
          </w:p>
        </w:tc>
        <w:tc>
          <w:tcPr>
            <w:tcW w:w="2734" w:type="dxa"/>
            <w:shd w:val="clear" w:color="auto" w:fill="auto"/>
            <w:vAlign w:val="center"/>
          </w:tcPr>
          <w:p w14:paraId="248968CC">
            <w:pPr>
              <w:spacing w:line="260" w:lineRule="exact"/>
              <w:jc w:val="both"/>
              <w:rPr>
                <w:rFonts w:hint="default" w:ascii="Times New Roman" w:hAnsi="Times New Roman" w:eastAsia="仿宋_GB2312" w:cs="Times New Roman"/>
                <w:b w:val="0"/>
                <w:bCs w:val="0"/>
                <w:color w:val="auto"/>
                <w:kern w:val="2"/>
                <w:sz w:val="24"/>
                <w:szCs w:val="24"/>
                <w:u w:val="none" w:color="auto"/>
                <w:lang w:val="en-US" w:eastAsia="zh-CN" w:bidi="ar-SA"/>
              </w:rPr>
            </w:pPr>
            <w:r>
              <w:rPr>
                <w:rFonts w:hint="default" w:ascii="Times New Roman" w:hAnsi="Times New Roman" w:eastAsia="仿宋_GB2312" w:cs="Times New Roman"/>
                <w:b w:val="0"/>
                <w:bCs w:val="0"/>
                <w:color w:val="auto"/>
                <w:sz w:val="24"/>
                <w:u w:val="none" w:color="auto"/>
                <w:lang w:eastAsia="zh-CN"/>
              </w:rPr>
              <w:t>规划处</w:t>
            </w:r>
          </w:p>
        </w:tc>
        <w:tc>
          <w:tcPr>
            <w:tcW w:w="1645" w:type="dxa"/>
            <w:shd w:val="clear" w:color="auto" w:fill="auto"/>
            <w:vAlign w:val="center"/>
          </w:tcPr>
          <w:p w14:paraId="43DFDC4B">
            <w:pPr>
              <w:spacing w:line="260" w:lineRule="exact"/>
              <w:jc w:val="both"/>
              <w:rPr>
                <w:rFonts w:hint="default" w:ascii="Times New Roman" w:hAnsi="Times New Roman" w:eastAsia="仿宋_GB2312" w:cs="Times New Roman"/>
                <w:b w:val="0"/>
                <w:bCs w:val="0"/>
                <w:color w:val="auto"/>
                <w:kern w:val="2"/>
                <w:sz w:val="24"/>
                <w:szCs w:val="24"/>
                <w:u w:val="none" w:color="auto"/>
                <w:lang w:val="en-US" w:eastAsia="zh-CN" w:bidi="ar-SA"/>
              </w:rPr>
            </w:pPr>
            <w:r>
              <w:rPr>
                <w:rFonts w:hint="default" w:ascii="Times New Roman" w:hAnsi="Times New Roman" w:eastAsia="仿宋_GB2312" w:cs="Times New Roman"/>
                <w:b w:val="0"/>
                <w:bCs w:val="0"/>
                <w:color w:val="auto"/>
                <w:sz w:val="24"/>
                <w:u w:val="none" w:color="auto"/>
                <w:lang w:val="en-US" w:eastAsia="zh-CN"/>
              </w:rPr>
              <w:t>028-86668540</w:t>
            </w:r>
          </w:p>
        </w:tc>
        <w:tc>
          <w:tcPr>
            <w:tcW w:w="1248" w:type="dxa"/>
            <w:shd w:val="clear" w:color="auto" w:fill="auto"/>
            <w:vAlign w:val="center"/>
          </w:tcPr>
          <w:p w14:paraId="39B654C3">
            <w:pPr>
              <w:spacing w:line="260" w:lineRule="exact"/>
              <w:jc w:val="both"/>
              <w:rPr>
                <w:rFonts w:hint="default" w:ascii="Times New Roman" w:hAnsi="Times New Roman" w:eastAsia="仿宋_GB2312" w:cs="Times New Roman"/>
                <w:b w:val="0"/>
                <w:bCs w:val="0"/>
                <w:color w:val="auto"/>
                <w:kern w:val="2"/>
                <w:sz w:val="24"/>
                <w:szCs w:val="24"/>
                <w:u w:val="none" w:color="auto"/>
                <w:lang w:val="en-US" w:eastAsia="zh-CN" w:bidi="ar-SA"/>
              </w:rPr>
            </w:pPr>
            <w:r>
              <w:rPr>
                <w:rFonts w:hint="default" w:ascii="Times New Roman" w:hAnsi="Times New Roman" w:eastAsia="仿宋_GB2312" w:cs="Times New Roman"/>
                <w:b w:val="0"/>
                <w:bCs w:val="0"/>
                <w:color w:val="auto"/>
                <w:sz w:val="24"/>
                <w:u w:val="none" w:color="auto"/>
              </w:rPr>
              <w:t>每年不定期发布申报指南</w:t>
            </w:r>
            <w:r>
              <w:rPr>
                <w:rFonts w:hint="default" w:ascii="Times New Roman" w:hAnsi="Times New Roman" w:eastAsia="仿宋_GB2312" w:cs="Times New Roman"/>
                <w:b w:val="0"/>
                <w:bCs w:val="0"/>
                <w:color w:val="auto"/>
                <w:sz w:val="24"/>
                <w:u w:val="none" w:color="auto"/>
                <w:lang w:eastAsia="zh-CN"/>
              </w:rPr>
              <w:t>。</w:t>
            </w:r>
          </w:p>
        </w:tc>
      </w:tr>
      <w:tr w14:paraId="0B2D2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5156" w:type="dxa"/>
            <w:gridSpan w:val="7"/>
            <w:vAlign w:val="center"/>
          </w:tcPr>
          <w:p w14:paraId="37E611D7">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b w:val="0"/>
                <w:bCs w:val="0"/>
                <w:color w:val="auto"/>
                <w:sz w:val="24"/>
                <w:szCs w:val="24"/>
                <w:u w:val="none" w:color="auto"/>
                <w:vertAlign w:val="baseline"/>
                <w:lang w:val="en-US" w:eastAsia="zh-CN"/>
              </w:rPr>
            </w:pPr>
            <w:r>
              <w:rPr>
                <w:rFonts w:hint="default" w:ascii="Times New Roman" w:hAnsi="Times New Roman" w:eastAsia="楷体_GB2312" w:cs="Times New Roman"/>
                <w:b w:val="0"/>
                <w:bCs w:val="0"/>
                <w:color w:val="auto"/>
                <w:sz w:val="24"/>
                <w:szCs w:val="24"/>
                <w:u w:val="none" w:color="auto"/>
                <w:vertAlign w:val="baseline"/>
                <w:lang w:val="en-US" w:eastAsia="zh-CN"/>
              </w:rPr>
              <w:t>二、科技创新平台（含园区、基地）（14项）</w:t>
            </w:r>
          </w:p>
        </w:tc>
      </w:tr>
      <w:tr w14:paraId="18660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jc w:val="center"/>
        </w:trPr>
        <w:tc>
          <w:tcPr>
            <w:tcW w:w="798" w:type="dxa"/>
            <w:vAlign w:val="center"/>
          </w:tcPr>
          <w:p w14:paraId="070D76A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b w:val="0"/>
                <w:bCs w:val="0"/>
                <w:color w:val="auto"/>
                <w:sz w:val="24"/>
                <w:szCs w:val="24"/>
                <w:u w:val="none" w:color="auto"/>
                <w:vertAlign w:val="baseline"/>
                <w:lang w:val="en-US" w:eastAsia="zh-CN"/>
              </w:rPr>
            </w:pPr>
            <w:r>
              <w:rPr>
                <w:rFonts w:hint="default" w:ascii="Times New Roman" w:hAnsi="Times New Roman" w:eastAsia="仿宋_GB2312" w:cs="Times New Roman"/>
                <w:b w:val="0"/>
                <w:bCs w:val="0"/>
                <w:color w:val="auto"/>
                <w:sz w:val="24"/>
                <w:szCs w:val="24"/>
                <w:u w:val="none" w:color="auto"/>
                <w:vertAlign w:val="baseline"/>
                <w:lang w:val="en-US" w:eastAsia="zh-CN"/>
              </w:rPr>
              <w:t>15</w:t>
            </w:r>
          </w:p>
        </w:tc>
        <w:tc>
          <w:tcPr>
            <w:tcW w:w="1814" w:type="dxa"/>
            <w:shd w:val="clear" w:color="auto" w:fill="auto"/>
            <w:vAlign w:val="center"/>
          </w:tcPr>
          <w:p w14:paraId="4252D48E">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r>
              <w:rPr>
                <w:rFonts w:hint="default" w:ascii="Times New Roman" w:hAnsi="Times New Roman" w:eastAsia="仿宋_GB2312" w:cs="Times New Roman"/>
                <w:b w:val="0"/>
                <w:bCs w:val="0"/>
                <w:color w:val="auto"/>
                <w:sz w:val="24"/>
                <w:szCs w:val="24"/>
                <w:u w:val="none" w:color="auto"/>
                <w:vertAlign w:val="baseline"/>
                <w:lang w:val="en-US" w:eastAsia="zh-CN"/>
              </w:rPr>
              <w:t>四川省重大科研基础设施和大型科研仪器开放共享管理办法</w:t>
            </w:r>
          </w:p>
        </w:tc>
        <w:tc>
          <w:tcPr>
            <w:tcW w:w="4390" w:type="dxa"/>
            <w:shd w:val="clear" w:color="auto" w:fill="auto"/>
            <w:vAlign w:val="center"/>
          </w:tcPr>
          <w:p w14:paraId="4764F2B9">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r>
              <w:rPr>
                <w:rFonts w:hint="default" w:ascii="Times New Roman" w:hAnsi="Times New Roman" w:eastAsia="仿宋_GB2312" w:cs="Times New Roman"/>
                <w:b w:val="0"/>
                <w:bCs w:val="0"/>
                <w:color w:val="auto"/>
                <w:sz w:val="24"/>
                <w:szCs w:val="24"/>
                <w:u w:val="none" w:color="auto"/>
                <w:vertAlign w:val="baseline"/>
                <w:lang w:val="en-US" w:eastAsia="zh-CN"/>
              </w:rPr>
              <w:t>适用于科研设施与仪器的开放、运行、维护、使用管理等工作。</w:t>
            </w:r>
          </w:p>
        </w:tc>
        <w:tc>
          <w:tcPr>
            <w:tcW w:w="2527" w:type="dxa"/>
            <w:shd w:val="clear" w:color="auto" w:fill="auto"/>
            <w:vAlign w:val="center"/>
          </w:tcPr>
          <w:p w14:paraId="49FC077E">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r>
              <w:rPr>
                <w:rFonts w:hint="default" w:ascii="Times New Roman" w:hAnsi="Times New Roman" w:eastAsia="仿宋_GB2312" w:cs="Times New Roman"/>
                <w:b w:val="0"/>
                <w:bCs w:val="0"/>
                <w:color w:val="auto"/>
                <w:sz w:val="24"/>
                <w:szCs w:val="24"/>
                <w:u w:val="none" w:color="auto"/>
                <w:vertAlign w:val="baseline"/>
                <w:lang w:val="en-US" w:eastAsia="zh-CN"/>
              </w:rPr>
              <w:t>https://kjt.sc.gov.cn/kjt/xzgfxwj/2025/6/27/9cf03270c7e749dfa012f468f9e39de6.shtml</w:t>
            </w:r>
          </w:p>
        </w:tc>
        <w:tc>
          <w:tcPr>
            <w:tcW w:w="2734" w:type="dxa"/>
            <w:shd w:val="clear" w:color="auto" w:fill="auto"/>
            <w:vAlign w:val="center"/>
          </w:tcPr>
          <w:p w14:paraId="3A4A1CA8">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r>
              <w:rPr>
                <w:rFonts w:hint="default" w:ascii="Times New Roman" w:hAnsi="Times New Roman" w:eastAsia="仿宋_GB2312" w:cs="Times New Roman"/>
                <w:b w:val="0"/>
                <w:bCs w:val="0"/>
                <w:color w:val="auto"/>
                <w:sz w:val="24"/>
                <w:szCs w:val="24"/>
                <w:u w:val="none" w:color="auto"/>
                <w:vertAlign w:val="baseline"/>
                <w:lang w:val="en-US" w:eastAsia="zh-CN"/>
              </w:rPr>
              <w:t>平台处</w:t>
            </w:r>
          </w:p>
        </w:tc>
        <w:tc>
          <w:tcPr>
            <w:tcW w:w="1645" w:type="dxa"/>
            <w:shd w:val="clear" w:color="auto" w:fill="auto"/>
            <w:vAlign w:val="center"/>
          </w:tcPr>
          <w:p w14:paraId="69F263BE">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r>
              <w:rPr>
                <w:rFonts w:hint="default" w:ascii="Times New Roman" w:hAnsi="Times New Roman" w:eastAsia="仿宋_GB2312" w:cs="Times New Roman"/>
                <w:b w:val="0"/>
                <w:bCs w:val="0"/>
                <w:color w:val="auto"/>
                <w:kern w:val="2"/>
                <w:sz w:val="24"/>
                <w:szCs w:val="24"/>
                <w:u w:val="none" w:color="auto"/>
                <w:vertAlign w:val="baseline"/>
                <w:lang w:val="en-US" w:eastAsia="zh-CN" w:bidi="ar-SA"/>
              </w:rPr>
              <w:t>028-86718265</w:t>
            </w:r>
          </w:p>
        </w:tc>
        <w:tc>
          <w:tcPr>
            <w:tcW w:w="1248" w:type="dxa"/>
            <w:shd w:val="clear" w:color="auto" w:fill="auto"/>
            <w:vAlign w:val="center"/>
          </w:tcPr>
          <w:p w14:paraId="0A36CD57">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p>
        </w:tc>
      </w:tr>
      <w:tr w14:paraId="5A522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9" w:hRule="atLeast"/>
          <w:jc w:val="center"/>
        </w:trPr>
        <w:tc>
          <w:tcPr>
            <w:tcW w:w="798" w:type="dxa"/>
            <w:vAlign w:val="center"/>
          </w:tcPr>
          <w:p w14:paraId="79CF171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b w:val="0"/>
                <w:bCs w:val="0"/>
                <w:color w:val="auto"/>
                <w:sz w:val="24"/>
                <w:szCs w:val="24"/>
                <w:u w:val="none" w:color="auto"/>
                <w:vertAlign w:val="baseline"/>
                <w:lang w:val="en-US" w:eastAsia="zh-CN"/>
              </w:rPr>
            </w:pPr>
            <w:r>
              <w:rPr>
                <w:rFonts w:hint="default" w:ascii="Times New Roman" w:hAnsi="Times New Roman" w:eastAsia="仿宋_GB2312" w:cs="Times New Roman"/>
                <w:b w:val="0"/>
                <w:bCs w:val="0"/>
                <w:color w:val="auto"/>
                <w:sz w:val="24"/>
                <w:szCs w:val="24"/>
                <w:u w:val="none" w:color="auto"/>
                <w:vertAlign w:val="baseline"/>
                <w:lang w:val="en-US" w:eastAsia="zh-CN"/>
              </w:rPr>
              <w:t>16</w:t>
            </w:r>
          </w:p>
        </w:tc>
        <w:tc>
          <w:tcPr>
            <w:tcW w:w="1814" w:type="dxa"/>
            <w:shd w:val="clear" w:color="auto" w:fill="auto"/>
            <w:vAlign w:val="center"/>
          </w:tcPr>
          <w:p w14:paraId="0B5801C9">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r>
              <w:rPr>
                <w:rFonts w:hint="default" w:ascii="Times New Roman" w:hAnsi="Times New Roman" w:eastAsia="仿宋_GB2312" w:cs="Times New Roman"/>
                <w:b w:val="0"/>
                <w:bCs w:val="0"/>
                <w:color w:val="auto"/>
                <w:sz w:val="24"/>
                <w:szCs w:val="24"/>
                <w:u w:val="none" w:color="auto"/>
                <w:vertAlign w:val="baseline"/>
                <w:lang w:val="en-US" w:eastAsia="zh-CN"/>
              </w:rPr>
              <w:t>四川省科技资源共享服务平台管理办法</w:t>
            </w:r>
          </w:p>
        </w:tc>
        <w:tc>
          <w:tcPr>
            <w:tcW w:w="4390" w:type="dxa"/>
            <w:shd w:val="clear" w:color="auto" w:fill="auto"/>
            <w:vAlign w:val="center"/>
          </w:tcPr>
          <w:p w14:paraId="750FF03B">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r>
              <w:rPr>
                <w:rFonts w:hint="default" w:ascii="Times New Roman" w:hAnsi="Times New Roman" w:eastAsia="仿宋_GB2312" w:cs="Times New Roman"/>
                <w:b w:val="0"/>
                <w:bCs w:val="0"/>
                <w:color w:val="auto"/>
                <w:sz w:val="24"/>
                <w:szCs w:val="24"/>
                <w:u w:val="none" w:color="auto"/>
                <w:vertAlign w:val="baseline"/>
                <w:lang w:val="en-US" w:eastAsia="zh-CN"/>
              </w:rPr>
              <w:t>申请建设省科技资源共享服务平台，必须满足《四川省科技资源共享服务平台管理办法》第十条的条件，详见网页。</w:t>
            </w:r>
          </w:p>
        </w:tc>
        <w:tc>
          <w:tcPr>
            <w:tcW w:w="2527" w:type="dxa"/>
            <w:shd w:val="clear" w:color="auto" w:fill="auto"/>
            <w:vAlign w:val="center"/>
          </w:tcPr>
          <w:p w14:paraId="6CE955F3">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r>
              <w:rPr>
                <w:rFonts w:hint="default" w:ascii="Times New Roman" w:hAnsi="Times New Roman" w:eastAsia="仿宋_GB2312" w:cs="Times New Roman"/>
                <w:b w:val="0"/>
                <w:bCs w:val="0"/>
                <w:color w:val="auto"/>
                <w:sz w:val="24"/>
                <w:szCs w:val="24"/>
                <w:u w:val="none" w:color="auto"/>
                <w:vertAlign w:val="baseline"/>
                <w:lang w:val="en-US" w:eastAsia="zh-CN"/>
              </w:rPr>
              <w:t>https://kjt.sc.gov.cn//kjt/xzgfxwj/2025/3/24/42c931b07a1642359a60e76c91376d33.shtml</w:t>
            </w:r>
          </w:p>
        </w:tc>
        <w:tc>
          <w:tcPr>
            <w:tcW w:w="2734" w:type="dxa"/>
            <w:shd w:val="clear" w:color="auto" w:fill="auto"/>
            <w:vAlign w:val="center"/>
          </w:tcPr>
          <w:p w14:paraId="238DAB18">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r>
              <w:rPr>
                <w:rFonts w:hint="default" w:ascii="Times New Roman" w:hAnsi="Times New Roman" w:eastAsia="仿宋_GB2312" w:cs="Times New Roman"/>
                <w:b w:val="0"/>
                <w:bCs w:val="0"/>
                <w:color w:val="auto"/>
                <w:sz w:val="24"/>
                <w:szCs w:val="24"/>
                <w:u w:val="none" w:color="auto"/>
                <w:vertAlign w:val="baseline"/>
                <w:lang w:val="en-US" w:eastAsia="zh-CN"/>
              </w:rPr>
              <w:t>平台处</w:t>
            </w:r>
          </w:p>
        </w:tc>
        <w:tc>
          <w:tcPr>
            <w:tcW w:w="1645" w:type="dxa"/>
            <w:shd w:val="clear" w:color="auto" w:fill="auto"/>
            <w:vAlign w:val="center"/>
          </w:tcPr>
          <w:p w14:paraId="0ADFF5C6">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r>
              <w:rPr>
                <w:rFonts w:hint="default" w:ascii="Times New Roman" w:hAnsi="Times New Roman" w:eastAsia="仿宋_GB2312" w:cs="Times New Roman"/>
                <w:b w:val="0"/>
                <w:bCs w:val="0"/>
                <w:color w:val="auto"/>
                <w:kern w:val="2"/>
                <w:sz w:val="24"/>
                <w:szCs w:val="24"/>
                <w:u w:val="none" w:color="auto"/>
                <w:vertAlign w:val="baseline"/>
                <w:lang w:val="en-US" w:eastAsia="zh-CN" w:bidi="ar-SA"/>
              </w:rPr>
              <w:t>028-86718265</w:t>
            </w:r>
          </w:p>
        </w:tc>
        <w:tc>
          <w:tcPr>
            <w:tcW w:w="1248" w:type="dxa"/>
            <w:shd w:val="clear" w:color="auto" w:fill="auto"/>
            <w:vAlign w:val="center"/>
          </w:tcPr>
          <w:p w14:paraId="7DACF674">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p>
        </w:tc>
      </w:tr>
      <w:tr w14:paraId="49A92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9" w:hRule="atLeast"/>
          <w:jc w:val="center"/>
        </w:trPr>
        <w:tc>
          <w:tcPr>
            <w:tcW w:w="798" w:type="dxa"/>
            <w:vAlign w:val="center"/>
          </w:tcPr>
          <w:p w14:paraId="53AC121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b w:val="0"/>
                <w:bCs w:val="0"/>
                <w:color w:val="auto"/>
                <w:sz w:val="24"/>
                <w:szCs w:val="24"/>
                <w:u w:val="none" w:color="auto"/>
                <w:vertAlign w:val="baseline"/>
                <w:lang w:val="en-US" w:eastAsia="zh-CN"/>
              </w:rPr>
            </w:pPr>
            <w:r>
              <w:rPr>
                <w:rFonts w:hint="default" w:ascii="Times New Roman" w:hAnsi="Times New Roman" w:eastAsia="仿宋_GB2312" w:cs="Times New Roman"/>
                <w:b w:val="0"/>
                <w:bCs w:val="0"/>
                <w:color w:val="auto"/>
                <w:sz w:val="24"/>
                <w:szCs w:val="24"/>
                <w:u w:val="none" w:color="auto"/>
                <w:vertAlign w:val="baseline"/>
                <w:lang w:val="en-US" w:eastAsia="zh-CN"/>
              </w:rPr>
              <w:t>17</w:t>
            </w:r>
          </w:p>
        </w:tc>
        <w:tc>
          <w:tcPr>
            <w:tcW w:w="1814" w:type="dxa"/>
            <w:shd w:val="clear" w:color="auto" w:fill="auto"/>
            <w:vAlign w:val="center"/>
          </w:tcPr>
          <w:p w14:paraId="60DF54FA">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r>
              <w:rPr>
                <w:rFonts w:hint="default" w:ascii="Times New Roman" w:hAnsi="Times New Roman" w:eastAsia="仿宋_GB2312" w:cs="Times New Roman"/>
                <w:b w:val="0"/>
                <w:bCs w:val="0"/>
                <w:color w:val="auto"/>
                <w:sz w:val="24"/>
                <w:szCs w:val="24"/>
                <w:u w:val="none" w:color="auto"/>
                <w:vertAlign w:val="baseline"/>
                <w:lang w:val="en-US" w:eastAsia="zh-CN"/>
              </w:rPr>
              <w:t>四川省技术创新中心建设工作指引</w:t>
            </w:r>
          </w:p>
        </w:tc>
        <w:tc>
          <w:tcPr>
            <w:tcW w:w="4390" w:type="dxa"/>
            <w:shd w:val="clear" w:color="auto" w:fill="auto"/>
            <w:vAlign w:val="center"/>
          </w:tcPr>
          <w:p w14:paraId="1745632E">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r>
              <w:rPr>
                <w:rFonts w:hint="default" w:ascii="Times New Roman" w:hAnsi="Times New Roman" w:eastAsia="仿宋_GB2312" w:cs="Times New Roman"/>
                <w:b w:val="0"/>
                <w:bCs w:val="0"/>
                <w:color w:val="auto"/>
                <w:sz w:val="24"/>
                <w:szCs w:val="24"/>
                <w:u w:val="none" w:color="auto"/>
                <w:vertAlign w:val="baseline"/>
                <w:lang w:val="en-US" w:eastAsia="zh-CN"/>
              </w:rPr>
              <w:t>省技术创新中心由行业龙头企业或科技领军企业牵头组建，组建模式、组建程序详见网页。</w:t>
            </w:r>
          </w:p>
        </w:tc>
        <w:tc>
          <w:tcPr>
            <w:tcW w:w="2527" w:type="dxa"/>
            <w:shd w:val="clear" w:color="auto" w:fill="auto"/>
            <w:vAlign w:val="center"/>
          </w:tcPr>
          <w:p w14:paraId="3E078F26">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r>
              <w:rPr>
                <w:rFonts w:hint="default" w:ascii="Times New Roman" w:hAnsi="Times New Roman" w:eastAsia="仿宋_GB2312" w:cs="Times New Roman"/>
                <w:b w:val="0"/>
                <w:bCs w:val="0"/>
                <w:color w:val="auto"/>
                <w:sz w:val="24"/>
                <w:szCs w:val="24"/>
                <w:u w:val="none" w:color="auto"/>
                <w:vertAlign w:val="baseline"/>
                <w:lang w:val="en-US" w:eastAsia="zh-CN"/>
              </w:rPr>
              <w:t>https://kjt.sc.gov.cn/kjt/xzgfxwj/2025/1/17/5709002668db498da1178c2d92979348.shtml</w:t>
            </w:r>
          </w:p>
        </w:tc>
        <w:tc>
          <w:tcPr>
            <w:tcW w:w="2734" w:type="dxa"/>
            <w:shd w:val="clear" w:color="auto" w:fill="auto"/>
            <w:vAlign w:val="center"/>
          </w:tcPr>
          <w:p w14:paraId="360A506E">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r>
              <w:rPr>
                <w:rFonts w:hint="default" w:ascii="Times New Roman" w:hAnsi="Times New Roman" w:eastAsia="仿宋_GB2312" w:cs="Times New Roman"/>
                <w:b w:val="0"/>
                <w:bCs w:val="0"/>
                <w:color w:val="auto"/>
                <w:sz w:val="24"/>
                <w:szCs w:val="24"/>
                <w:u w:val="none" w:color="auto"/>
                <w:vertAlign w:val="baseline"/>
                <w:lang w:val="en-US" w:eastAsia="zh-CN"/>
              </w:rPr>
              <w:t>平台处</w:t>
            </w:r>
          </w:p>
        </w:tc>
        <w:tc>
          <w:tcPr>
            <w:tcW w:w="1645" w:type="dxa"/>
            <w:shd w:val="clear" w:color="auto" w:fill="auto"/>
            <w:vAlign w:val="center"/>
          </w:tcPr>
          <w:p w14:paraId="71E80432">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r>
              <w:rPr>
                <w:rFonts w:hint="default" w:ascii="Times New Roman" w:hAnsi="Times New Roman" w:eastAsia="仿宋_GB2312" w:cs="Times New Roman"/>
                <w:b w:val="0"/>
                <w:bCs w:val="0"/>
                <w:color w:val="auto"/>
                <w:kern w:val="2"/>
                <w:sz w:val="24"/>
                <w:szCs w:val="24"/>
                <w:u w:val="none" w:color="auto"/>
                <w:vertAlign w:val="baseline"/>
                <w:lang w:val="en-US" w:eastAsia="zh-CN" w:bidi="ar-SA"/>
              </w:rPr>
              <w:t>028-86710094</w:t>
            </w:r>
          </w:p>
        </w:tc>
        <w:tc>
          <w:tcPr>
            <w:tcW w:w="1248" w:type="dxa"/>
            <w:shd w:val="clear" w:color="auto" w:fill="auto"/>
            <w:vAlign w:val="center"/>
          </w:tcPr>
          <w:p w14:paraId="7CF2446F">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p>
        </w:tc>
      </w:tr>
      <w:tr w14:paraId="7AFD3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9" w:hRule="atLeast"/>
          <w:jc w:val="center"/>
        </w:trPr>
        <w:tc>
          <w:tcPr>
            <w:tcW w:w="798" w:type="dxa"/>
            <w:vAlign w:val="center"/>
          </w:tcPr>
          <w:p w14:paraId="51F934B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b w:val="0"/>
                <w:bCs w:val="0"/>
                <w:color w:val="auto"/>
                <w:sz w:val="24"/>
                <w:szCs w:val="24"/>
                <w:u w:val="none" w:color="auto"/>
                <w:vertAlign w:val="baseline"/>
                <w:lang w:val="en-US" w:eastAsia="zh-CN"/>
              </w:rPr>
            </w:pPr>
            <w:r>
              <w:rPr>
                <w:rFonts w:hint="default" w:ascii="Times New Roman" w:hAnsi="Times New Roman" w:eastAsia="仿宋_GB2312" w:cs="Times New Roman"/>
                <w:b w:val="0"/>
                <w:bCs w:val="0"/>
                <w:color w:val="auto"/>
                <w:sz w:val="24"/>
                <w:szCs w:val="24"/>
                <w:u w:val="none" w:color="auto"/>
                <w:vertAlign w:val="baseline"/>
                <w:lang w:val="en-US" w:eastAsia="zh-CN"/>
              </w:rPr>
              <w:t>18</w:t>
            </w:r>
          </w:p>
        </w:tc>
        <w:tc>
          <w:tcPr>
            <w:tcW w:w="1814" w:type="dxa"/>
            <w:shd w:val="clear" w:color="auto" w:fill="auto"/>
            <w:vAlign w:val="center"/>
          </w:tcPr>
          <w:p w14:paraId="47B2381E">
            <w:pPr>
              <w:keepNext w:val="0"/>
              <w:keepLines w:val="0"/>
              <w:widowControl/>
              <w:suppressLineNumbers w:val="0"/>
              <w:jc w:val="both"/>
              <w:textAlignment w:val="center"/>
              <w:rPr>
                <w:rFonts w:hint="default" w:ascii="Times New Roman" w:hAnsi="Times New Roman" w:eastAsia="仿宋_GB2312" w:cs="Times New Roman"/>
                <w:b w:val="0"/>
                <w:bCs w:val="0"/>
                <w:i w:val="0"/>
                <w:color w:val="auto"/>
                <w:kern w:val="0"/>
                <w:sz w:val="24"/>
                <w:szCs w:val="24"/>
                <w:u w:val="none" w:color="auto"/>
                <w:lang w:val="en-US" w:eastAsia="zh-CN" w:bidi="ar"/>
              </w:rPr>
            </w:pPr>
            <w:r>
              <w:rPr>
                <w:rFonts w:hint="default" w:ascii="Times New Roman" w:hAnsi="Times New Roman" w:eastAsia="仿宋_GB2312" w:cs="Times New Roman"/>
                <w:b w:val="0"/>
                <w:bCs w:val="0"/>
                <w:i w:val="0"/>
                <w:color w:val="auto"/>
                <w:kern w:val="0"/>
                <w:sz w:val="24"/>
                <w:szCs w:val="24"/>
                <w:u w:val="none" w:color="auto"/>
                <w:lang w:val="en-US" w:eastAsia="zh-CN" w:bidi="ar"/>
              </w:rPr>
              <w:t>四川省临床医学研究中心管理办法</w:t>
            </w:r>
          </w:p>
        </w:tc>
        <w:tc>
          <w:tcPr>
            <w:tcW w:w="4390" w:type="dxa"/>
            <w:shd w:val="clear" w:color="auto" w:fill="auto"/>
            <w:vAlign w:val="center"/>
          </w:tcPr>
          <w:p w14:paraId="4C639016">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r>
              <w:rPr>
                <w:rFonts w:hint="default" w:ascii="Times New Roman" w:hAnsi="Times New Roman" w:eastAsia="仿宋_GB2312" w:cs="Times New Roman"/>
                <w:b w:val="0"/>
                <w:bCs w:val="0"/>
                <w:i w:val="0"/>
                <w:color w:val="auto"/>
                <w:kern w:val="0"/>
                <w:sz w:val="24"/>
                <w:szCs w:val="24"/>
                <w:u w:val="none" w:color="auto"/>
                <w:lang w:val="en-US" w:eastAsia="zh-CN" w:bidi="ar"/>
              </w:rPr>
              <w:t>申报省临床医学研究中心，必须满足《四川省临床医学研究中心管理办法》第十三条的条件，详见网页。</w:t>
            </w:r>
          </w:p>
        </w:tc>
        <w:tc>
          <w:tcPr>
            <w:tcW w:w="2527" w:type="dxa"/>
            <w:shd w:val="clear" w:color="auto" w:fill="auto"/>
            <w:vAlign w:val="center"/>
          </w:tcPr>
          <w:p w14:paraId="54A0BFF1">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r>
              <w:rPr>
                <w:rFonts w:hint="default" w:ascii="Times New Roman" w:hAnsi="Times New Roman" w:eastAsia="仿宋_GB2312" w:cs="Times New Roman"/>
                <w:b w:val="0"/>
                <w:bCs w:val="0"/>
                <w:color w:val="auto"/>
                <w:sz w:val="24"/>
                <w:szCs w:val="24"/>
                <w:u w:val="none" w:color="auto"/>
                <w:vertAlign w:val="baseline"/>
                <w:lang w:val="en-US" w:eastAsia="zh-CN"/>
              </w:rPr>
              <w:t>https://kjt.sc.gov.cn//kjt/gstz/2021/9/2/21880359f63b492eb7bd9ce7d2c2319d.shtml</w:t>
            </w:r>
          </w:p>
        </w:tc>
        <w:tc>
          <w:tcPr>
            <w:tcW w:w="2734" w:type="dxa"/>
            <w:shd w:val="clear" w:color="auto" w:fill="auto"/>
            <w:vAlign w:val="center"/>
          </w:tcPr>
          <w:p w14:paraId="403B4AA0">
            <w:pPr>
              <w:keepNext w:val="0"/>
              <w:keepLines w:val="0"/>
              <w:widowControl/>
              <w:suppressLineNumbers w:val="0"/>
              <w:jc w:val="left"/>
              <w:textAlignment w:val="center"/>
              <w:rPr>
                <w:rFonts w:hint="default" w:ascii="Times New Roman" w:hAnsi="Times New Roman" w:eastAsia="仿宋_GB2312" w:cs="Times New Roman"/>
                <w:b w:val="0"/>
                <w:bCs w:val="0"/>
                <w:i w:val="0"/>
                <w:color w:val="auto"/>
                <w:kern w:val="0"/>
                <w:sz w:val="24"/>
                <w:szCs w:val="24"/>
                <w:u w:val="none" w:color="auto"/>
                <w:lang w:val="en-US" w:eastAsia="zh-CN" w:bidi="ar"/>
              </w:rPr>
            </w:pPr>
            <w:r>
              <w:rPr>
                <w:rFonts w:hint="default" w:ascii="Times New Roman" w:hAnsi="Times New Roman" w:eastAsia="仿宋_GB2312" w:cs="Times New Roman"/>
                <w:b w:val="0"/>
                <w:bCs w:val="0"/>
                <w:i w:val="0"/>
                <w:color w:val="auto"/>
                <w:kern w:val="0"/>
                <w:sz w:val="24"/>
                <w:szCs w:val="24"/>
                <w:u w:val="none" w:color="auto"/>
                <w:lang w:val="en-US" w:eastAsia="zh-CN" w:bidi="ar"/>
              </w:rPr>
              <w:t>民生处</w:t>
            </w:r>
          </w:p>
        </w:tc>
        <w:tc>
          <w:tcPr>
            <w:tcW w:w="1645" w:type="dxa"/>
            <w:shd w:val="clear" w:color="auto" w:fill="auto"/>
            <w:vAlign w:val="center"/>
          </w:tcPr>
          <w:p w14:paraId="3B6EAAEE">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r>
              <w:rPr>
                <w:rFonts w:hint="default" w:ascii="Times New Roman" w:hAnsi="Times New Roman" w:eastAsia="仿宋_GB2312" w:cs="Times New Roman"/>
                <w:b w:val="0"/>
                <w:bCs w:val="0"/>
                <w:color w:val="auto"/>
                <w:kern w:val="2"/>
                <w:sz w:val="24"/>
                <w:szCs w:val="24"/>
                <w:u w:val="none" w:color="auto"/>
                <w:vertAlign w:val="baseline"/>
                <w:lang w:val="en-US" w:eastAsia="zh-CN" w:bidi="ar-SA"/>
              </w:rPr>
              <w:t>028-86723142</w:t>
            </w:r>
          </w:p>
        </w:tc>
        <w:tc>
          <w:tcPr>
            <w:tcW w:w="1248" w:type="dxa"/>
            <w:shd w:val="clear" w:color="auto" w:fill="auto"/>
            <w:vAlign w:val="center"/>
          </w:tcPr>
          <w:p w14:paraId="005C30EF">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p>
        </w:tc>
      </w:tr>
      <w:tr w14:paraId="57769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9" w:hRule="atLeast"/>
          <w:jc w:val="center"/>
        </w:trPr>
        <w:tc>
          <w:tcPr>
            <w:tcW w:w="798" w:type="dxa"/>
            <w:vAlign w:val="center"/>
          </w:tcPr>
          <w:p w14:paraId="34E902F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b w:val="0"/>
                <w:bCs w:val="0"/>
                <w:color w:val="auto"/>
                <w:sz w:val="24"/>
                <w:szCs w:val="24"/>
                <w:u w:val="none" w:color="auto"/>
                <w:vertAlign w:val="baseline"/>
                <w:lang w:val="en-US" w:eastAsia="zh-CN"/>
              </w:rPr>
            </w:pPr>
            <w:r>
              <w:rPr>
                <w:rFonts w:hint="default" w:ascii="Times New Roman" w:hAnsi="Times New Roman" w:eastAsia="仿宋_GB2312" w:cs="Times New Roman"/>
                <w:b w:val="0"/>
                <w:bCs w:val="0"/>
                <w:color w:val="auto"/>
                <w:sz w:val="24"/>
                <w:szCs w:val="24"/>
                <w:u w:val="none" w:color="auto"/>
                <w:vertAlign w:val="baseline"/>
                <w:lang w:val="en-US" w:eastAsia="zh-CN"/>
              </w:rPr>
              <w:t>19</w:t>
            </w:r>
          </w:p>
        </w:tc>
        <w:tc>
          <w:tcPr>
            <w:tcW w:w="1814" w:type="dxa"/>
            <w:vAlign w:val="center"/>
          </w:tcPr>
          <w:p w14:paraId="0A82F3DD">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b w:val="0"/>
                <w:bCs w:val="0"/>
                <w:color w:val="auto"/>
                <w:sz w:val="24"/>
                <w:szCs w:val="24"/>
                <w:u w:val="none" w:color="auto"/>
                <w:vertAlign w:val="baseline"/>
                <w:lang w:val="en-US" w:eastAsia="zh-CN"/>
              </w:rPr>
            </w:pPr>
            <w:r>
              <w:rPr>
                <w:rFonts w:hint="default" w:ascii="Times New Roman" w:hAnsi="Times New Roman" w:eastAsia="仿宋_GB2312" w:cs="Times New Roman"/>
                <w:b w:val="0"/>
                <w:bCs w:val="0"/>
                <w:color w:val="auto"/>
                <w:sz w:val="24"/>
                <w:szCs w:val="24"/>
                <w:u w:val="none" w:color="auto"/>
                <w:vertAlign w:val="baseline"/>
                <w:lang w:val="en-US" w:eastAsia="zh-CN"/>
              </w:rPr>
              <w:t>软科学研究基地建设管理办法</w:t>
            </w:r>
          </w:p>
        </w:tc>
        <w:tc>
          <w:tcPr>
            <w:tcW w:w="4390" w:type="dxa"/>
            <w:vAlign w:val="center"/>
          </w:tcPr>
          <w:p w14:paraId="637D6B2B">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b w:val="0"/>
                <w:bCs w:val="0"/>
                <w:color w:val="auto"/>
                <w:sz w:val="24"/>
                <w:szCs w:val="24"/>
                <w:u w:val="none" w:color="auto"/>
                <w:vertAlign w:val="baseline"/>
                <w:lang w:val="en-US" w:eastAsia="zh-CN"/>
              </w:rPr>
            </w:pPr>
            <w:r>
              <w:rPr>
                <w:rFonts w:hint="default" w:ascii="Times New Roman" w:hAnsi="Times New Roman" w:eastAsia="仿宋_GB2312" w:cs="Times New Roman"/>
                <w:b w:val="0"/>
                <w:bCs w:val="0"/>
                <w:color w:val="auto"/>
                <w:sz w:val="24"/>
                <w:szCs w:val="24"/>
                <w:u w:val="none" w:color="auto"/>
                <w:vertAlign w:val="baseline"/>
                <w:lang w:val="en-US" w:eastAsia="zh-CN"/>
              </w:rPr>
              <w:t>申请承建软科学研究基地，必须满足《软科学研究基地建设管理办法》第十条的条件，详见网页。</w:t>
            </w:r>
          </w:p>
        </w:tc>
        <w:tc>
          <w:tcPr>
            <w:tcW w:w="2527" w:type="dxa"/>
            <w:vAlign w:val="center"/>
          </w:tcPr>
          <w:p w14:paraId="19341789">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b w:val="0"/>
                <w:bCs w:val="0"/>
                <w:color w:val="auto"/>
                <w:sz w:val="24"/>
                <w:szCs w:val="24"/>
                <w:u w:val="none" w:color="auto"/>
                <w:vertAlign w:val="baseline"/>
                <w:lang w:val="en-US" w:eastAsia="zh-CN"/>
              </w:rPr>
            </w:pPr>
            <w:r>
              <w:rPr>
                <w:rFonts w:hint="default" w:ascii="Times New Roman" w:hAnsi="Times New Roman" w:eastAsia="仿宋_GB2312" w:cs="Times New Roman"/>
                <w:b w:val="0"/>
                <w:bCs w:val="0"/>
                <w:color w:val="auto"/>
                <w:sz w:val="24"/>
                <w:szCs w:val="24"/>
                <w:u w:val="none" w:color="auto"/>
                <w:vertAlign w:val="baseline"/>
                <w:lang w:val="en-US" w:eastAsia="zh-CN"/>
              </w:rPr>
              <w:t>https://kjt.sc.gov.cn//kjt/xzgfxwj/2025/12/24/a1c4dbfaecb7496e8f0c70f75da252ad.shtml</w:t>
            </w:r>
          </w:p>
        </w:tc>
        <w:tc>
          <w:tcPr>
            <w:tcW w:w="2734" w:type="dxa"/>
            <w:vAlign w:val="center"/>
          </w:tcPr>
          <w:p w14:paraId="035CA4EF">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b w:val="0"/>
                <w:bCs w:val="0"/>
                <w:color w:val="auto"/>
                <w:sz w:val="24"/>
                <w:szCs w:val="24"/>
                <w:u w:val="none" w:color="auto"/>
                <w:vertAlign w:val="baseline"/>
                <w:lang w:val="en-US" w:eastAsia="zh-CN"/>
              </w:rPr>
            </w:pPr>
            <w:r>
              <w:rPr>
                <w:rFonts w:hint="default" w:ascii="Times New Roman" w:hAnsi="Times New Roman" w:eastAsia="仿宋_GB2312" w:cs="Times New Roman"/>
                <w:b w:val="0"/>
                <w:bCs w:val="0"/>
                <w:color w:val="auto"/>
                <w:sz w:val="24"/>
                <w:szCs w:val="24"/>
                <w:u w:val="none" w:color="auto"/>
                <w:vertAlign w:val="baseline"/>
                <w:lang w:val="en-US" w:eastAsia="zh-CN"/>
              </w:rPr>
              <w:t>规划处</w:t>
            </w:r>
          </w:p>
        </w:tc>
        <w:tc>
          <w:tcPr>
            <w:tcW w:w="1645" w:type="dxa"/>
            <w:vAlign w:val="center"/>
          </w:tcPr>
          <w:p w14:paraId="263F9612">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b w:val="0"/>
                <w:bCs w:val="0"/>
                <w:color w:val="auto"/>
                <w:sz w:val="24"/>
                <w:szCs w:val="24"/>
                <w:u w:val="none" w:color="auto"/>
                <w:vertAlign w:val="baseline"/>
                <w:lang w:val="en-US" w:eastAsia="zh-CN"/>
              </w:rPr>
            </w:pPr>
            <w:r>
              <w:rPr>
                <w:rFonts w:hint="default" w:ascii="Times New Roman" w:hAnsi="Times New Roman" w:eastAsia="仿宋_GB2312" w:cs="Times New Roman"/>
                <w:b w:val="0"/>
                <w:bCs w:val="0"/>
                <w:color w:val="auto"/>
                <w:sz w:val="24"/>
                <w:szCs w:val="24"/>
                <w:u w:val="none" w:color="auto"/>
                <w:vertAlign w:val="baseline"/>
                <w:lang w:val="en-US" w:eastAsia="zh-CN"/>
              </w:rPr>
              <w:t>028-86668540</w:t>
            </w:r>
          </w:p>
        </w:tc>
        <w:tc>
          <w:tcPr>
            <w:tcW w:w="1248" w:type="dxa"/>
            <w:shd w:val="clear" w:color="auto" w:fill="auto"/>
            <w:vAlign w:val="center"/>
          </w:tcPr>
          <w:p w14:paraId="33E242B1">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p>
        </w:tc>
      </w:tr>
      <w:tr w14:paraId="008B8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9" w:hRule="atLeast"/>
          <w:jc w:val="center"/>
        </w:trPr>
        <w:tc>
          <w:tcPr>
            <w:tcW w:w="798" w:type="dxa"/>
            <w:vAlign w:val="center"/>
          </w:tcPr>
          <w:p w14:paraId="4512A9D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b w:val="0"/>
                <w:bCs w:val="0"/>
                <w:color w:val="auto"/>
                <w:sz w:val="24"/>
                <w:szCs w:val="24"/>
                <w:u w:val="none" w:color="auto"/>
                <w:vertAlign w:val="baseline"/>
                <w:lang w:val="en-US" w:eastAsia="zh-CN"/>
              </w:rPr>
            </w:pPr>
            <w:r>
              <w:rPr>
                <w:rFonts w:hint="default" w:ascii="Times New Roman" w:hAnsi="Times New Roman" w:eastAsia="仿宋_GB2312" w:cs="Times New Roman"/>
                <w:b w:val="0"/>
                <w:bCs w:val="0"/>
                <w:color w:val="auto"/>
                <w:sz w:val="24"/>
                <w:szCs w:val="24"/>
                <w:u w:val="none" w:color="auto"/>
                <w:vertAlign w:val="baseline"/>
                <w:lang w:val="en-US" w:eastAsia="zh-CN"/>
              </w:rPr>
              <w:t>20</w:t>
            </w:r>
          </w:p>
        </w:tc>
        <w:tc>
          <w:tcPr>
            <w:tcW w:w="1814" w:type="dxa"/>
            <w:vAlign w:val="center"/>
          </w:tcPr>
          <w:p w14:paraId="1F776863">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r>
              <w:rPr>
                <w:rFonts w:hint="default" w:ascii="Times New Roman" w:hAnsi="Times New Roman" w:eastAsia="仿宋_GB2312" w:cs="Times New Roman"/>
                <w:b w:val="0"/>
                <w:bCs w:val="0"/>
                <w:color w:val="auto"/>
                <w:sz w:val="24"/>
                <w:szCs w:val="24"/>
                <w:u w:val="none" w:color="auto"/>
                <w:vertAlign w:val="baseline"/>
                <w:lang w:val="en-US" w:eastAsia="zh-CN"/>
              </w:rPr>
              <w:t>四川省重点实验室管理办法</w:t>
            </w:r>
          </w:p>
        </w:tc>
        <w:tc>
          <w:tcPr>
            <w:tcW w:w="4390" w:type="dxa"/>
            <w:vAlign w:val="center"/>
          </w:tcPr>
          <w:p w14:paraId="4DB61769">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r>
              <w:rPr>
                <w:rFonts w:hint="default" w:ascii="Times New Roman" w:hAnsi="Times New Roman" w:eastAsia="仿宋_GB2312" w:cs="Times New Roman"/>
                <w:b w:val="0"/>
                <w:bCs w:val="0"/>
                <w:color w:val="auto"/>
                <w:sz w:val="24"/>
                <w:szCs w:val="24"/>
                <w:u w:val="none" w:color="auto"/>
                <w:vertAlign w:val="baseline"/>
                <w:lang w:val="en-US" w:eastAsia="zh-CN"/>
              </w:rPr>
              <w:t>申请建设省重点实验室，必须满足《四川省重点实验室管理办法》第十二条的条件，详见网页。</w:t>
            </w:r>
          </w:p>
        </w:tc>
        <w:tc>
          <w:tcPr>
            <w:tcW w:w="2527" w:type="dxa"/>
            <w:vAlign w:val="center"/>
          </w:tcPr>
          <w:p w14:paraId="4B8E9F3E">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r>
              <w:rPr>
                <w:rFonts w:hint="default" w:ascii="Times New Roman" w:hAnsi="Times New Roman" w:eastAsia="仿宋_GB2312" w:cs="Times New Roman"/>
                <w:b w:val="0"/>
                <w:bCs w:val="0"/>
                <w:color w:val="auto"/>
                <w:sz w:val="24"/>
                <w:szCs w:val="24"/>
                <w:u w:val="none" w:color="auto"/>
                <w:vertAlign w:val="baseline"/>
                <w:lang w:val="en-US" w:eastAsia="zh-CN"/>
              </w:rPr>
              <w:t>https://kjt.sc.gov.cn/kjt/xzgfxwj/2025/11/3/41c564fd71ff49aeaf63aa5bb6dafee3.shtml</w:t>
            </w:r>
          </w:p>
        </w:tc>
        <w:tc>
          <w:tcPr>
            <w:tcW w:w="2734" w:type="dxa"/>
            <w:vAlign w:val="center"/>
          </w:tcPr>
          <w:p w14:paraId="6F8A6A80">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r>
              <w:rPr>
                <w:rFonts w:hint="default" w:ascii="Times New Roman" w:hAnsi="Times New Roman" w:eastAsia="仿宋_GB2312" w:cs="Times New Roman"/>
                <w:b w:val="0"/>
                <w:bCs w:val="0"/>
                <w:color w:val="auto"/>
                <w:sz w:val="24"/>
                <w:szCs w:val="24"/>
                <w:u w:val="none" w:color="auto"/>
                <w:vertAlign w:val="baseline"/>
                <w:lang w:val="en-US" w:eastAsia="zh-CN"/>
              </w:rPr>
              <w:t>平台处</w:t>
            </w:r>
          </w:p>
        </w:tc>
        <w:tc>
          <w:tcPr>
            <w:tcW w:w="1645" w:type="dxa"/>
            <w:vAlign w:val="center"/>
          </w:tcPr>
          <w:p w14:paraId="4A8B76BB">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b w:val="0"/>
                <w:bCs w:val="0"/>
                <w:color w:val="auto"/>
                <w:sz w:val="24"/>
                <w:szCs w:val="24"/>
                <w:u w:val="none" w:color="auto"/>
                <w:vertAlign w:val="baseline"/>
                <w:lang w:val="en-US" w:eastAsia="zh-CN"/>
              </w:rPr>
            </w:pPr>
            <w:r>
              <w:rPr>
                <w:rFonts w:hint="default" w:ascii="Times New Roman" w:hAnsi="Times New Roman" w:eastAsia="仿宋_GB2312" w:cs="Times New Roman"/>
                <w:b w:val="0"/>
                <w:bCs w:val="0"/>
                <w:color w:val="auto"/>
                <w:sz w:val="24"/>
                <w:szCs w:val="24"/>
                <w:u w:val="none" w:color="auto"/>
                <w:vertAlign w:val="baseline"/>
                <w:lang w:val="en-US" w:eastAsia="zh-CN"/>
              </w:rPr>
              <w:t>028-86673767</w:t>
            </w:r>
          </w:p>
        </w:tc>
        <w:tc>
          <w:tcPr>
            <w:tcW w:w="1248" w:type="dxa"/>
            <w:shd w:val="clear" w:color="auto" w:fill="auto"/>
            <w:vAlign w:val="center"/>
          </w:tcPr>
          <w:p w14:paraId="7A08FFC7">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p>
        </w:tc>
      </w:tr>
      <w:tr w14:paraId="4A195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9" w:hRule="atLeast"/>
          <w:jc w:val="center"/>
        </w:trPr>
        <w:tc>
          <w:tcPr>
            <w:tcW w:w="798" w:type="dxa"/>
            <w:vAlign w:val="center"/>
          </w:tcPr>
          <w:p w14:paraId="509FEF5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b w:val="0"/>
                <w:bCs w:val="0"/>
                <w:color w:val="auto"/>
                <w:sz w:val="24"/>
                <w:szCs w:val="24"/>
                <w:u w:val="none" w:color="auto"/>
                <w:vertAlign w:val="baseline"/>
                <w:lang w:val="en-US" w:eastAsia="zh-CN"/>
              </w:rPr>
            </w:pPr>
            <w:r>
              <w:rPr>
                <w:rFonts w:hint="default" w:ascii="Times New Roman" w:hAnsi="Times New Roman" w:eastAsia="仿宋_GB2312" w:cs="Times New Roman"/>
                <w:b w:val="0"/>
                <w:bCs w:val="0"/>
                <w:color w:val="auto"/>
                <w:sz w:val="24"/>
                <w:szCs w:val="24"/>
                <w:u w:val="none" w:color="auto"/>
                <w:vertAlign w:val="baseline"/>
                <w:lang w:val="en-US" w:eastAsia="zh-CN"/>
              </w:rPr>
              <w:t>21</w:t>
            </w:r>
          </w:p>
        </w:tc>
        <w:tc>
          <w:tcPr>
            <w:tcW w:w="1814" w:type="dxa"/>
            <w:shd w:val="clear" w:color="auto" w:fill="auto"/>
            <w:vAlign w:val="center"/>
          </w:tcPr>
          <w:p w14:paraId="75E370C1">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r>
              <w:rPr>
                <w:rFonts w:hint="default" w:ascii="Times New Roman" w:hAnsi="Times New Roman" w:eastAsia="仿宋_GB2312" w:cs="Times New Roman"/>
                <w:b w:val="0"/>
                <w:bCs w:val="0"/>
                <w:color w:val="auto"/>
                <w:sz w:val="24"/>
                <w:szCs w:val="24"/>
                <w:u w:val="none" w:color="auto"/>
                <w:vertAlign w:val="baseline"/>
                <w:lang w:val="en-US" w:eastAsia="zh-CN"/>
              </w:rPr>
              <w:t>科技型企业孵化器管理办法</w:t>
            </w:r>
          </w:p>
        </w:tc>
        <w:tc>
          <w:tcPr>
            <w:tcW w:w="4390" w:type="dxa"/>
            <w:shd w:val="clear" w:color="auto" w:fill="auto"/>
            <w:vAlign w:val="center"/>
          </w:tcPr>
          <w:p w14:paraId="659204DC">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r>
              <w:rPr>
                <w:rFonts w:hint="default" w:ascii="Times New Roman" w:hAnsi="Times New Roman" w:eastAsia="仿宋_GB2312" w:cs="Times New Roman"/>
                <w:b w:val="0"/>
                <w:bCs w:val="0"/>
                <w:color w:val="auto"/>
                <w:sz w:val="24"/>
                <w:szCs w:val="24"/>
                <w:u w:val="none" w:color="auto"/>
                <w:vertAlign w:val="baseline"/>
                <w:lang w:val="en-US" w:eastAsia="zh-CN"/>
              </w:rPr>
              <w:t>申请标准级孵化器，须满足《科技型企业孵化器管理办法》第八条的条件；申请卓越级孵化器，须满足《科技型企业孵化器管理办法》第九条的条件。详见网页。</w:t>
            </w:r>
          </w:p>
        </w:tc>
        <w:tc>
          <w:tcPr>
            <w:tcW w:w="2527" w:type="dxa"/>
            <w:shd w:val="clear" w:color="auto" w:fill="auto"/>
            <w:vAlign w:val="center"/>
          </w:tcPr>
          <w:p w14:paraId="44558416">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r>
              <w:rPr>
                <w:rFonts w:hint="default" w:ascii="Times New Roman" w:hAnsi="Times New Roman" w:eastAsia="仿宋_GB2312" w:cs="Times New Roman"/>
                <w:b w:val="0"/>
                <w:bCs w:val="0"/>
                <w:color w:val="auto"/>
                <w:sz w:val="24"/>
                <w:szCs w:val="24"/>
                <w:u w:val="none" w:color="auto"/>
                <w:vertAlign w:val="baseline"/>
                <w:lang w:val="en-US" w:eastAsia="zh-CN"/>
              </w:rPr>
              <w:t>https://kjt.sc.gov.cn//kjt/xzgfxwj/2025/10/9/48860ba5e19441a9b6d570bded7f06ae.shtml</w:t>
            </w:r>
          </w:p>
        </w:tc>
        <w:tc>
          <w:tcPr>
            <w:tcW w:w="2734" w:type="dxa"/>
            <w:shd w:val="clear" w:color="auto" w:fill="auto"/>
            <w:vAlign w:val="center"/>
          </w:tcPr>
          <w:p w14:paraId="24F307CF">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r>
              <w:rPr>
                <w:rFonts w:hint="default" w:ascii="Times New Roman" w:hAnsi="Times New Roman" w:eastAsia="仿宋_GB2312" w:cs="Times New Roman"/>
                <w:b w:val="0"/>
                <w:bCs w:val="0"/>
                <w:color w:val="auto"/>
                <w:sz w:val="24"/>
                <w:szCs w:val="24"/>
                <w:u w:val="none" w:color="auto"/>
                <w:vertAlign w:val="baseline"/>
                <w:lang w:val="en-US" w:eastAsia="zh-CN"/>
              </w:rPr>
              <w:t>产业处</w:t>
            </w:r>
          </w:p>
        </w:tc>
        <w:tc>
          <w:tcPr>
            <w:tcW w:w="1645" w:type="dxa"/>
            <w:shd w:val="clear" w:color="auto" w:fill="auto"/>
            <w:vAlign w:val="center"/>
          </w:tcPr>
          <w:p w14:paraId="5CD61026">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r>
              <w:rPr>
                <w:rFonts w:hint="default" w:ascii="Times New Roman" w:hAnsi="Times New Roman" w:eastAsia="仿宋_GB2312" w:cs="Times New Roman"/>
                <w:b w:val="0"/>
                <w:bCs w:val="0"/>
                <w:color w:val="auto"/>
                <w:kern w:val="2"/>
                <w:sz w:val="24"/>
                <w:szCs w:val="24"/>
                <w:u w:val="none" w:color="auto"/>
                <w:vertAlign w:val="baseline"/>
                <w:lang w:val="en-US" w:eastAsia="zh-CN" w:bidi="ar-SA"/>
              </w:rPr>
              <w:t>0288-6615320</w:t>
            </w:r>
          </w:p>
        </w:tc>
        <w:tc>
          <w:tcPr>
            <w:tcW w:w="1248" w:type="dxa"/>
            <w:shd w:val="clear" w:color="auto" w:fill="auto"/>
            <w:vAlign w:val="center"/>
          </w:tcPr>
          <w:p w14:paraId="2EAB7C7E">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p>
        </w:tc>
      </w:tr>
      <w:tr w14:paraId="71F4D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8" w:hRule="atLeast"/>
          <w:jc w:val="center"/>
        </w:trPr>
        <w:tc>
          <w:tcPr>
            <w:tcW w:w="798" w:type="dxa"/>
            <w:vAlign w:val="center"/>
          </w:tcPr>
          <w:p w14:paraId="4D826FF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b w:val="0"/>
                <w:bCs w:val="0"/>
                <w:color w:val="auto"/>
                <w:sz w:val="24"/>
                <w:szCs w:val="24"/>
                <w:u w:val="none" w:color="auto"/>
                <w:vertAlign w:val="baseline"/>
                <w:lang w:val="en-US" w:eastAsia="zh-CN"/>
              </w:rPr>
            </w:pPr>
            <w:r>
              <w:rPr>
                <w:rFonts w:hint="default" w:ascii="Times New Roman" w:hAnsi="Times New Roman" w:eastAsia="仿宋_GB2312" w:cs="Times New Roman"/>
                <w:b w:val="0"/>
                <w:bCs w:val="0"/>
                <w:color w:val="auto"/>
                <w:sz w:val="24"/>
                <w:szCs w:val="24"/>
                <w:u w:val="none" w:color="auto"/>
                <w:vertAlign w:val="baseline"/>
                <w:lang w:val="en-US" w:eastAsia="zh-CN"/>
              </w:rPr>
              <w:t>22</w:t>
            </w:r>
          </w:p>
        </w:tc>
        <w:tc>
          <w:tcPr>
            <w:tcW w:w="1814" w:type="dxa"/>
            <w:vAlign w:val="center"/>
          </w:tcPr>
          <w:p w14:paraId="30AFB8AD">
            <w:pPr>
              <w:pStyle w:val="7"/>
              <w:keepNext w:val="0"/>
              <w:keepLines w:val="0"/>
              <w:pageBreakBefore w:val="0"/>
              <w:widowControl w:val="0"/>
              <w:kinsoku/>
              <w:wordWrap/>
              <w:overflowPunct/>
              <w:topLinePunct w:val="0"/>
              <w:autoSpaceDE/>
              <w:autoSpaceDN/>
              <w:bidi w:val="0"/>
              <w:adjustRightInd w:val="0"/>
              <w:snapToGrid w:val="0"/>
              <w:spacing w:after="0"/>
              <w:textAlignment w:val="auto"/>
              <w:rPr>
                <w:rFonts w:hint="default" w:ascii="Times New Roman" w:hAnsi="Times New Roman" w:eastAsia="仿宋_GB2312" w:cs="Times New Roman"/>
                <w:b w:val="0"/>
                <w:bCs w:val="0"/>
                <w:color w:val="auto"/>
                <w:kern w:val="2"/>
                <w:sz w:val="24"/>
                <w:szCs w:val="24"/>
                <w:highlight w:val="none"/>
                <w:u w:val="none" w:color="auto"/>
                <w:rtl w:val="0"/>
                <w:lang w:val="en-US" w:eastAsia="zh-CN" w:bidi="ar-SA"/>
              </w:rPr>
            </w:pPr>
            <w:r>
              <w:rPr>
                <w:rFonts w:hint="default" w:ascii="Times New Roman" w:hAnsi="Times New Roman" w:eastAsia="仿宋_GB2312" w:cs="Times New Roman"/>
                <w:b w:val="0"/>
                <w:bCs w:val="0"/>
                <w:color w:val="auto"/>
                <w:kern w:val="2"/>
                <w:sz w:val="24"/>
                <w:szCs w:val="24"/>
                <w:highlight w:val="none"/>
                <w:u w:val="none" w:color="auto"/>
                <w:rtl w:val="0"/>
                <w:lang w:val="en-US" w:eastAsia="zh-CN" w:bidi="ar-SA"/>
              </w:rPr>
              <w:t>天府实验室建设管理办法</w:t>
            </w:r>
          </w:p>
        </w:tc>
        <w:tc>
          <w:tcPr>
            <w:tcW w:w="4390" w:type="dxa"/>
            <w:vAlign w:val="center"/>
          </w:tcPr>
          <w:p w14:paraId="2A44B4E1">
            <w:pPr>
              <w:pStyle w:val="7"/>
              <w:keepNext w:val="0"/>
              <w:keepLines w:val="0"/>
              <w:pageBreakBefore w:val="0"/>
              <w:widowControl w:val="0"/>
              <w:kinsoku/>
              <w:wordWrap/>
              <w:overflowPunct/>
              <w:topLinePunct w:val="0"/>
              <w:autoSpaceDE/>
              <w:autoSpaceDN/>
              <w:bidi w:val="0"/>
              <w:adjustRightInd w:val="0"/>
              <w:snapToGrid w:val="0"/>
              <w:spacing w:after="0"/>
              <w:ind w:firstLine="0" w:firstLineChars="0"/>
              <w:textAlignment w:val="auto"/>
              <w:rPr>
                <w:rFonts w:hint="default" w:ascii="Times New Roman" w:hAnsi="Times New Roman" w:eastAsia="仿宋_GB2312" w:cs="Times New Roman"/>
                <w:b w:val="0"/>
                <w:bCs w:val="0"/>
                <w:color w:val="auto"/>
                <w:kern w:val="2"/>
                <w:sz w:val="24"/>
                <w:szCs w:val="24"/>
                <w:highlight w:val="none"/>
                <w:u w:val="none" w:color="auto"/>
                <w:rtl w:val="0"/>
                <w:lang w:val="en-US" w:eastAsia="zh-CN" w:bidi="ar-SA"/>
              </w:rPr>
            </w:pPr>
            <w:r>
              <w:rPr>
                <w:rFonts w:hint="default" w:ascii="Times New Roman" w:hAnsi="Times New Roman" w:eastAsia="仿宋_GB2312" w:cs="Times New Roman"/>
                <w:b w:val="0"/>
                <w:bCs w:val="0"/>
                <w:color w:val="auto"/>
                <w:kern w:val="2"/>
                <w:sz w:val="24"/>
                <w:szCs w:val="24"/>
                <w:highlight w:val="none"/>
                <w:u w:val="none" w:color="auto"/>
                <w:rtl w:val="0"/>
                <w:lang w:val="en-US" w:eastAsia="zh-CN" w:bidi="ar-SA"/>
              </w:rPr>
              <w:t>适用于天府实验室。</w:t>
            </w:r>
          </w:p>
        </w:tc>
        <w:tc>
          <w:tcPr>
            <w:tcW w:w="2527" w:type="dxa"/>
            <w:vAlign w:val="center"/>
          </w:tcPr>
          <w:p w14:paraId="33279D43">
            <w:pPr>
              <w:pStyle w:val="7"/>
              <w:keepNext w:val="0"/>
              <w:keepLines w:val="0"/>
              <w:pageBreakBefore w:val="0"/>
              <w:widowControl w:val="0"/>
              <w:kinsoku/>
              <w:wordWrap/>
              <w:overflowPunct/>
              <w:topLinePunct w:val="0"/>
              <w:autoSpaceDE/>
              <w:autoSpaceDN/>
              <w:bidi w:val="0"/>
              <w:adjustRightInd w:val="0"/>
              <w:snapToGrid w:val="0"/>
              <w:spacing w:after="0"/>
              <w:ind w:firstLine="0" w:firstLineChars="0"/>
              <w:textAlignment w:val="auto"/>
              <w:rPr>
                <w:rFonts w:hint="default" w:ascii="Times New Roman" w:hAnsi="Times New Roman" w:eastAsia="仿宋_GB2312" w:cs="Times New Roman"/>
                <w:b w:val="0"/>
                <w:bCs w:val="0"/>
                <w:color w:val="auto"/>
                <w:kern w:val="2"/>
                <w:sz w:val="24"/>
                <w:szCs w:val="24"/>
                <w:highlight w:val="none"/>
                <w:u w:val="none" w:color="auto"/>
                <w:rtl w:val="0"/>
                <w:lang w:val="en-US" w:eastAsia="zh-CN" w:bidi="ar-SA"/>
              </w:rPr>
            </w:pPr>
            <w:r>
              <w:rPr>
                <w:rFonts w:hint="default" w:ascii="Times New Roman" w:hAnsi="Times New Roman" w:eastAsia="仿宋_GB2312" w:cs="Times New Roman"/>
                <w:b w:val="0"/>
                <w:bCs w:val="0"/>
                <w:color w:val="auto"/>
                <w:kern w:val="2"/>
                <w:sz w:val="24"/>
                <w:szCs w:val="24"/>
                <w:highlight w:val="none"/>
                <w:u w:val="none" w:color="auto"/>
                <w:rtl w:val="0"/>
                <w:lang w:val="en-US" w:eastAsia="zh-CN" w:bidi="ar-SA"/>
              </w:rPr>
              <w:t>https://www.sc.gov.cn/10462/zfwjts/2024/12/12/121d0df650cb408d845927e19ccd970e.shtml</w:t>
            </w:r>
          </w:p>
        </w:tc>
        <w:tc>
          <w:tcPr>
            <w:tcW w:w="2734" w:type="dxa"/>
            <w:vAlign w:val="center"/>
          </w:tcPr>
          <w:p w14:paraId="1C30F49C">
            <w:pPr>
              <w:pStyle w:val="7"/>
              <w:keepNext w:val="0"/>
              <w:keepLines w:val="0"/>
              <w:pageBreakBefore w:val="0"/>
              <w:widowControl w:val="0"/>
              <w:kinsoku/>
              <w:wordWrap/>
              <w:overflowPunct/>
              <w:topLinePunct w:val="0"/>
              <w:autoSpaceDE/>
              <w:autoSpaceDN/>
              <w:bidi w:val="0"/>
              <w:adjustRightInd w:val="0"/>
              <w:snapToGrid w:val="0"/>
              <w:spacing w:after="0"/>
              <w:ind w:firstLine="0" w:firstLineChars="0"/>
              <w:textAlignment w:val="auto"/>
              <w:rPr>
                <w:rFonts w:hint="default" w:ascii="Times New Roman" w:hAnsi="Times New Roman" w:eastAsia="仿宋_GB2312" w:cs="Times New Roman"/>
                <w:b w:val="0"/>
                <w:bCs w:val="0"/>
                <w:color w:val="auto"/>
                <w:kern w:val="2"/>
                <w:sz w:val="24"/>
                <w:szCs w:val="24"/>
                <w:highlight w:val="none"/>
                <w:u w:val="none" w:color="auto"/>
                <w:rtl w:val="0"/>
                <w:lang w:val="en-US" w:eastAsia="zh-CN" w:bidi="ar-SA"/>
              </w:rPr>
            </w:pPr>
            <w:r>
              <w:rPr>
                <w:rFonts w:hint="default" w:ascii="Times New Roman" w:hAnsi="Times New Roman" w:eastAsia="仿宋_GB2312" w:cs="Times New Roman"/>
                <w:b w:val="0"/>
                <w:bCs w:val="0"/>
                <w:color w:val="auto"/>
                <w:kern w:val="2"/>
                <w:sz w:val="24"/>
                <w:szCs w:val="24"/>
                <w:highlight w:val="none"/>
                <w:u w:val="none" w:color="auto"/>
                <w:rtl w:val="0"/>
                <w:lang w:val="en-US" w:eastAsia="zh-CN" w:bidi="ar-SA"/>
              </w:rPr>
              <w:t>平台处</w:t>
            </w:r>
          </w:p>
        </w:tc>
        <w:tc>
          <w:tcPr>
            <w:tcW w:w="1645" w:type="dxa"/>
            <w:vAlign w:val="center"/>
          </w:tcPr>
          <w:p w14:paraId="7E534C1B">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r>
              <w:rPr>
                <w:rFonts w:hint="default" w:ascii="Times New Roman" w:hAnsi="Times New Roman" w:eastAsia="仿宋_GB2312" w:cs="Times New Roman"/>
                <w:b w:val="0"/>
                <w:bCs w:val="0"/>
                <w:color w:val="auto"/>
                <w:kern w:val="2"/>
                <w:sz w:val="24"/>
                <w:szCs w:val="24"/>
                <w:u w:val="none" w:color="auto"/>
                <w:vertAlign w:val="baseline"/>
                <w:lang w:val="en-US" w:eastAsia="zh-CN" w:bidi="ar-SA"/>
              </w:rPr>
              <w:t>028-86673767</w:t>
            </w:r>
          </w:p>
        </w:tc>
        <w:tc>
          <w:tcPr>
            <w:tcW w:w="1248" w:type="dxa"/>
            <w:shd w:val="clear" w:color="auto" w:fill="auto"/>
            <w:vAlign w:val="center"/>
          </w:tcPr>
          <w:p w14:paraId="41135135">
            <w:pPr>
              <w:pStyle w:val="7"/>
              <w:keepNext w:val="0"/>
              <w:keepLines w:val="0"/>
              <w:pageBreakBefore w:val="0"/>
              <w:widowControl w:val="0"/>
              <w:kinsoku/>
              <w:wordWrap/>
              <w:overflowPunct/>
              <w:topLinePunct w:val="0"/>
              <w:autoSpaceDE/>
              <w:autoSpaceDN/>
              <w:bidi w:val="0"/>
              <w:adjustRightInd w:val="0"/>
              <w:snapToGrid w:val="0"/>
              <w:spacing w:after="0"/>
              <w:ind w:firstLine="0" w:firstLineChars="0"/>
              <w:jc w:val="left"/>
              <w:textAlignment w:val="auto"/>
              <w:rPr>
                <w:rFonts w:hint="default" w:ascii="Times New Roman" w:hAnsi="Times New Roman" w:eastAsia="仿宋_GB2312" w:cs="Times New Roman"/>
                <w:b w:val="0"/>
                <w:bCs w:val="0"/>
                <w:color w:val="auto"/>
                <w:kern w:val="2"/>
                <w:sz w:val="24"/>
                <w:szCs w:val="24"/>
                <w:highlight w:val="none"/>
                <w:u w:val="none" w:color="auto"/>
                <w:rtl w:val="0"/>
                <w:lang w:val="en-US" w:eastAsia="zh-CN" w:bidi="ar-SA"/>
              </w:rPr>
            </w:pPr>
          </w:p>
        </w:tc>
      </w:tr>
      <w:tr w14:paraId="73A44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9" w:hRule="atLeast"/>
          <w:jc w:val="center"/>
        </w:trPr>
        <w:tc>
          <w:tcPr>
            <w:tcW w:w="798" w:type="dxa"/>
            <w:vAlign w:val="center"/>
          </w:tcPr>
          <w:p w14:paraId="16C8EDB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b w:val="0"/>
                <w:bCs w:val="0"/>
                <w:color w:val="auto"/>
                <w:sz w:val="24"/>
                <w:szCs w:val="24"/>
                <w:u w:val="none" w:color="auto"/>
                <w:vertAlign w:val="baseline"/>
                <w:lang w:val="en-US" w:eastAsia="zh-CN"/>
              </w:rPr>
            </w:pPr>
            <w:r>
              <w:rPr>
                <w:rFonts w:hint="default" w:ascii="Times New Roman" w:hAnsi="Times New Roman" w:eastAsia="仿宋_GB2312" w:cs="Times New Roman"/>
                <w:b w:val="0"/>
                <w:bCs w:val="0"/>
                <w:color w:val="auto"/>
                <w:sz w:val="24"/>
                <w:szCs w:val="24"/>
                <w:u w:val="none" w:color="auto"/>
                <w:vertAlign w:val="baseline"/>
                <w:lang w:val="en-US" w:eastAsia="zh-CN"/>
              </w:rPr>
              <w:t>23</w:t>
            </w:r>
          </w:p>
        </w:tc>
        <w:tc>
          <w:tcPr>
            <w:tcW w:w="1814" w:type="dxa"/>
            <w:vAlign w:val="center"/>
          </w:tcPr>
          <w:p w14:paraId="5498D81E">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b w:val="0"/>
                <w:bCs w:val="0"/>
                <w:color w:val="auto"/>
                <w:sz w:val="24"/>
                <w:szCs w:val="24"/>
                <w:u w:val="none" w:color="auto"/>
                <w:vertAlign w:val="baseline"/>
                <w:lang w:val="en-US" w:eastAsia="zh-CN"/>
              </w:rPr>
            </w:pPr>
            <w:r>
              <w:rPr>
                <w:rFonts w:hint="default" w:ascii="Times New Roman" w:hAnsi="Times New Roman" w:eastAsia="仿宋_GB2312" w:cs="Times New Roman"/>
                <w:b w:val="0"/>
                <w:bCs w:val="0"/>
                <w:color w:val="auto"/>
                <w:sz w:val="24"/>
                <w:szCs w:val="24"/>
                <w:u w:val="none" w:color="auto"/>
                <w:vertAlign w:val="baseline"/>
                <w:lang w:val="en-US" w:eastAsia="zh-CN"/>
              </w:rPr>
              <w:t>四川省加快推进省级农业高新技术产业园区建设发展工作指引</w:t>
            </w:r>
          </w:p>
        </w:tc>
        <w:tc>
          <w:tcPr>
            <w:tcW w:w="4390" w:type="dxa"/>
            <w:vAlign w:val="center"/>
          </w:tcPr>
          <w:p w14:paraId="437ED653">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b w:val="0"/>
                <w:bCs w:val="0"/>
                <w:color w:val="auto"/>
                <w:sz w:val="24"/>
                <w:szCs w:val="24"/>
                <w:u w:val="none" w:color="auto"/>
                <w:vertAlign w:val="baseline"/>
                <w:lang w:val="en-US" w:eastAsia="zh-CN"/>
              </w:rPr>
            </w:pPr>
            <w:r>
              <w:rPr>
                <w:rFonts w:hint="default" w:ascii="Times New Roman" w:hAnsi="Times New Roman" w:eastAsia="仿宋_GB2312" w:cs="Times New Roman"/>
                <w:b w:val="0"/>
                <w:bCs w:val="0"/>
                <w:color w:val="auto"/>
                <w:sz w:val="24"/>
                <w:szCs w:val="24"/>
                <w:u w:val="none" w:color="auto"/>
                <w:vertAlign w:val="baseline"/>
                <w:lang w:val="en-US" w:eastAsia="zh-CN"/>
              </w:rPr>
              <w:t>申报建设省级农业高新技术产业园区，必须满足《四川省加快推进省级农业高新技术产业园区建设发展工作指引》第三条的条件，详见网页。</w:t>
            </w:r>
          </w:p>
        </w:tc>
        <w:tc>
          <w:tcPr>
            <w:tcW w:w="2527" w:type="dxa"/>
            <w:vAlign w:val="center"/>
          </w:tcPr>
          <w:p w14:paraId="681C70DB">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b w:val="0"/>
                <w:bCs w:val="0"/>
                <w:color w:val="auto"/>
                <w:sz w:val="24"/>
                <w:szCs w:val="24"/>
                <w:u w:val="none" w:color="auto"/>
                <w:vertAlign w:val="baseline"/>
                <w:lang w:val="en-US" w:eastAsia="zh-CN"/>
              </w:rPr>
            </w:pPr>
            <w:r>
              <w:rPr>
                <w:rFonts w:hint="default" w:ascii="Times New Roman" w:hAnsi="Times New Roman" w:eastAsia="仿宋_GB2312" w:cs="Times New Roman"/>
                <w:b w:val="0"/>
                <w:bCs w:val="0"/>
                <w:color w:val="auto"/>
                <w:sz w:val="24"/>
                <w:szCs w:val="24"/>
                <w:u w:val="none" w:color="auto"/>
                <w:vertAlign w:val="baseline"/>
                <w:lang w:val="en-US" w:eastAsia="zh-CN"/>
              </w:rPr>
              <w:t>https://kjt.sc.gov.cn//kjt/xzgfxwj/2025/5/23/9ba4118ceace4618bc58ab469bb20317.shtml</w:t>
            </w:r>
          </w:p>
        </w:tc>
        <w:tc>
          <w:tcPr>
            <w:tcW w:w="2734" w:type="dxa"/>
            <w:vAlign w:val="center"/>
          </w:tcPr>
          <w:p w14:paraId="25D728FA">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b w:val="0"/>
                <w:bCs w:val="0"/>
                <w:color w:val="auto"/>
                <w:sz w:val="24"/>
                <w:szCs w:val="24"/>
                <w:u w:val="none" w:color="auto"/>
                <w:vertAlign w:val="baseline"/>
                <w:lang w:val="en-US" w:eastAsia="zh-CN"/>
              </w:rPr>
            </w:pPr>
            <w:r>
              <w:rPr>
                <w:rFonts w:hint="default" w:ascii="Times New Roman" w:hAnsi="Times New Roman" w:eastAsia="仿宋_GB2312" w:cs="Times New Roman"/>
                <w:b w:val="0"/>
                <w:bCs w:val="0"/>
                <w:color w:val="auto"/>
                <w:sz w:val="24"/>
                <w:szCs w:val="24"/>
                <w:u w:val="none" w:color="auto"/>
                <w:vertAlign w:val="baseline"/>
                <w:lang w:val="en-US" w:eastAsia="zh-CN"/>
              </w:rPr>
              <w:t>农资环处</w:t>
            </w:r>
          </w:p>
        </w:tc>
        <w:tc>
          <w:tcPr>
            <w:tcW w:w="1645" w:type="dxa"/>
            <w:vAlign w:val="center"/>
          </w:tcPr>
          <w:p w14:paraId="0CEF8804">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b w:val="0"/>
                <w:bCs w:val="0"/>
                <w:color w:val="auto"/>
                <w:sz w:val="24"/>
                <w:szCs w:val="24"/>
                <w:u w:val="none" w:color="auto"/>
                <w:vertAlign w:val="baseline"/>
                <w:lang w:val="en-US" w:eastAsia="zh-CN"/>
              </w:rPr>
            </w:pPr>
            <w:r>
              <w:rPr>
                <w:rFonts w:hint="default" w:ascii="Times New Roman" w:hAnsi="Times New Roman" w:eastAsia="仿宋_GB2312" w:cs="Times New Roman"/>
                <w:b w:val="0"/>
                <w:bCs w:val="0"/>
                <w:color w:val="auto"/>
                <w:sz w:val="24"/>
                <w:szCs w:val="24"/>
                <w:u w:val="none" w:color="auto"/>
                <w:vertAlign w:val="baseline"/>
                <w:lang w:val="en-US" w:eastAsia="zh-CN"/>
              </w:rPr>
              <w:t>028-86730190</w:t>
            </w:r>
          </w:p>
        </w:tc>
        <w:tc>
          <w:tcPr>
            <w:tcW w:w="1248" w:type="dxa"/>
            <w:shd w:val="clear" w:color="auto" w:fill="auto"/>
            <w:vAlign w:val="center"/>
          </w:tcPr>
          <w:p w14:paraId="34C21D74">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p>
        </w:tc>
      </w:tr>
      <w:tr w14:paraId="7EB54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jc w:val="center"/>
        </w:trPr>
        <w:tc>
          <w:tcPr>
            <w:tcW w:w="798" w:type="dxa"/>
            <w:vAlign w:val="center"/>
          </w:tcPr>
          <w:p w14:paraId="72349B8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b w:val="0"/>
                <w:bCs w:val="0"/>
                <w:color w:val="auto"/>
                <w:sz w:val="24"/>
                <w:szCs w:val="24"/>
                <w:u w:val="none" w:color="auto"/>
                <w:vertAlign w:val="baseline"/>
                <w:lang w:val="en-US" w:eastAsia="zh-CN"/>
              </w:rPr>
            </w:pPr>
            <w:r>
              <w:rPr>
                <w:rFonts w:hint="default" w:ascii="Times New Roman" w:hAnsi="Times New Roman" w:eastAsia="仿宋_GB2312" w:cs="Times New Roman"/>
                <w:b w:val="0"/>
                <w:bCs w:val="0"/>
                <w:color w:val="auto"/>
                <w:sz w:val="24"/>
                <w:szCs w:val="24"/>
                <w:u w:val="none" w:color="auto"/>
                <w:vertAlign w:val="baseline"/>
                <w:lang w:val="en-US" w:eastAsia="zh-CN"/>
              </w:rPr>
              <w:t>24</w:t>
            </w:r>
          </w:p>
        </w:tc>
        <w:tc>
          <w:tcPr>
            <w:tcW w:w="1814" w:type="dxa"/>
            <w:shd w:val="clear" w:color="auto" w:fill="auto"/>
            <w:vAlign w:val="center"/>
          </w:tcPr>
          <w:p w14:paraId="1E3B2AAC">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r>
              <w:rPr>
                <w:rFonts w:hint="default" w:ascii="Times New Roman" w:hAnsi="Times New Roman" w:eastAsia="仿宋_GB2312" w:cs="Times New Roman"/>
                <w:b w:val="0"/>
                <w:bCs w:val="0"/>
                <w:color w:val="auto"/>
                <w:sz w:val="24"/>
                <w:szCs w:val="24"/>
                <w:u w:val="none" w:color="auto"/>
                <w:vertAlign w:val="baseline"/>
                <w:lang w:val="en-US" w:eastAsia="zh-CN"/>
              </w:rPr>
              <w:t>新型研发机构建设管理办法</w:t>
            </w:r>
          </w:p>
        </w:tc>
        <w:tc>
          <w:tcPr>
            <w:tcW w:w="4390" w:type="dxa"/>
            <w:shd w:val="clear" w:color="auto" w:fill="auto"/>
            <w:vAlign w:val="center"/>
          </w:tcPr>
          <w:p w14:paraId="3428F794">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r>
              <w:rPr>
                <w:rFonts w:hint="default" w:ascii="Times New Roman" w:hAnsi="Times New Roman" w:eastAsia="仿宋_GB2312" w:cs="Times New Roman"/>
                <w:b w:val="0"/>
                <w:bCs w:val="0"/>
                <w:color w:val="auto"/>
                <w:sz w:val="24"/>
                <w:szCs w:val="24"/>
                <w:u w:val="none" w:color="auto"/>
                <w:vertAlign w:val="baseline"/>
                <w:lang w:val="en-US" w:eastAsia="zh-CN"/>
              </w:rPr>
              <w:t>备案新型研发机构，必须满足《四川省新型研发机构建设管理办法》第八、十八条的条件，详见网页。</w:t>
            </w:r>
          </w:p>
        </w:tc>
        <w:tc>
          <w:tcPr>
            <w:tcW w:w="2527" w:type="dxa"/>
            <w:shd w:val="clear" w:color="auto" w:fill="auto"/>
            <w:vAlign w:val="center"/>
          </w:tcPr>
          <w:p w14:paraId="204EC8D6">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r>
              <w:rPr>
                <w:rFonts w:hint="default" w:ascii="Times New Roman" w:hAnsi="Times New Roman" w:eastAsia="仿宋_GB2312" w:cs="Times New Roman"/>
                <w:b w:val="0"/>
                <w:bCs w:val="0"/>
                <w:color w:val="auto"/>
                <w:sz w:val="24"/>
                <w:szCs w:val="24"/>
                <w:u w:val="none" w:color="auto"/>
                <w:vertAlign w:val="baseline"/>
                <w:lang w:val="en-US" w:eastAsia="zh-CN"/>
              </w:rPr>
              <w:t>https://kjt.sc.gov.cn/kjt/xzgfxwj/2023/5/25/7a0d6b6a94a24589a7e6c71bd4c3239b.shtml</w:t>
            </w:r>
          </w:p>
        </w:tc>
        <w:tc>
          <w:tcPr>
            <w:tcW w:w="2734" w:type="dxa"/>
            <w:shd w:val="clear" w:color="auto" w:fill="auto"/>
            <w:vAlign w:val="center"/>
          </w:tcPr>
          <w:p w14:paraId="39A072F3">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r>
              <w:rPr>
                <w:rFonts w:hint="default" w:ascii="Times New Roman" w:hAnsi="Times New Roman" w:eastAsia="仿宋_GB2312" w:cs="Times New Roman"/>
                <w:b w:val="0"/>
                <w:bCs w:val="0"/>
                <w:color w:val="auto"/>
                <w:sz w:val="24"/>
                <w:szCs w:val="24"/>
                <w:u w:val="none" w:color="auto"/>
                <w:vertAlign w:val="baseline"/>
                <w:lang w:val="en-US" w:eastAsia="zh-CN"/>
              </w:rPr>
              <w:t>体系处</w:t>
            </w:r>
          </w:p>
        </w:tc>
        <w:tc>
          <w:tcPr>
            <w:tcW w:w="1645" w:type="dxa"/>
            <w:shd w:val="clear" w:color="auto" w:fill="auto"/>
            <w:vAlign w:val="center"/>
          </w:tcPr>
          <w:p w14:paraId="577560D8">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r>
              <w:rPr>
                <w:rFonts w:hint="default" w:ascii="Times New Roman" w:hAnsi="Times New Roman" w:eastAsia="仿宋_GB2312" w:cs="Times New Roman"/>
                <w:b w:val="0"/>
                <w:bCs w:val="0"/>
                <w:color w:val="auto"/>
                <w:kern w:val="2"/>
                <w:sz w:val="24"/>
                <w:szCs w:val="24"/>
                <w:u w:val="none" w:color="auto"/>
                <w:vertAlign w:val="baseline"/>
                <w:lang w:val="en-US" w:eastAsia="zh-CN" w:bidi="ar-SA"/>
              </w:rPr>
              <w:t>028-86669425</w:t>
            </w:r>
          </w:p>
        </w:tc>
        <w:tc>
          <w:tcPr>
            <w:tcW w:w="1248" w:type="dxa"/>
            <w:shd w:val="clear" w:color="auto" w:fill="auto"/>
            <w:vAlign w:val="center"/>
          </w:tcPr>
          <w:p w14:paraId="57475BFA">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p>
        </w:tc>
      </w:tr>
      <w:tr w14:paraId="1640B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5" w:hRule="atLeast"/>
          <w:jc w:val="center"/>
        </w:trPr>
        <w:tc>
          <w:tcPr>
            <w:tcW w:w="798" w:type="dxa"/>
            <w:vAlign w:val="center"/>
          </w:tcPr>
          <w:p w14:paraId="5294749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b w:val="0"/>
                <w:bCs w:val="0"/>
                <w:color w:val="auto"/>
                <w:sz w:val="24"/>
                <w:szCs w:val="24"/>
                <w:u w:val="none" w:color="auto"/>
                <w:vertAlign w:val="baseline"/>
                <w:lang w:val="en-US" w:eastAsia="zh-CN"/>
              </w:rPr>
            </w:pPr>
            <w:r>
              <w:rPr>
                <w:rFonts w:hint="default" w:ascii="Times New Roman" w:hAnsi="Times New Roman" w:eastAsia="仿宋_GB2312" w:cs="Times New Roman"/>
                <w:b w:val="0"/>
                <w:bCs w:val="0"/>
                <w:color w:val="auto"/>
                <w:sz w:val="24"/>
                <w:szCs w:val="24"/>
                <w:u w:val="none" w:color="auto"/>
                <w:vertAlign w:val="baseline"/>
                <w:lang w:val="en-US" w:eastAsia="zh-CN"/>
              </w:rPr>
              <w:t>25</w:t>
            </w:r>
          </w:p>
        </w:tc>
        <w:tc>
          <w:tcPr>
            <w:tcW w:w="1814" w:type="dxa"/>
            <w:vAlign w:val="center"/>
          </w:tcPr>
          <w:p w14:paraId="2C709ACA">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b w:val="0"/>
                <w:bCs w:val="0"/>
                <w:color w:val="auto"/>
                <w:sz w:val="24"/>
                <w:szCs w:val="24"/>
                <w:u w:val="none" w:color="auto"/>
                <w:vertAlign w:val="baseline"/>
                <w:lang w:val="en-US" w:eastAsia="zh-CN"/>
              </w:rPr>
            </w:pPr>
            <w:r>
              <w:rPr>
                <w:rFonts w:hint="default" w:ascii="Times New Roman" w:hAnsi="Times New Roman" w:eastAsia="仿宋_GB2312" w:cs="Times New Roman"/>
                <w:b w:val="0"/>
                <w:bCs w:val="0"/>
                <w:color w:val="auto"/>
                <w:sz w:val="24"/>
                <w:szCs w:val="24"/>
                <w:u w:val="none" w:color="auto"/>
                <w:vertAlign w:val="baseline"/>
                <w:lang w:val="en-US" w:eastAsia="zh-CN"/>
              </w:rPr>
              <w:t>四川省野外科学观测研究站管理办法</w:t>
            </w:r>
          </w:p>
        </w:tc>
        <w:tc>
          <w:tcPr>
            <w:tcW w:w="4390" w:type="dxa"/>
            <w:vAlign w:val="center"/>
          </w:tcPr>
          <w:p w14:paraId="5FC57BD9">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b w:val="0"/>
                <w:bCs w:val="0"/>
                <w:color w:val="auto"/>
                <w:sz w:val="24"/>
                <w:szCs w:val="24"/>
                <w:u w:val="none" w:color="auto"/>
                <w:vertAlign w:val="baseline"/>
                <w:lang w:val="en-US" w:eastAsia="zh-CN"/>
              </w:rPr>
            </w:pPr>
            <w:r>
              <w:rPr>
                <w:rFonts w:hint="default" w:ascii="Times New Roman" w:hAnsi="Times New Roman" w:eastAsia="仿宋_GB2312" w:cs="Times New Roman"/>
                <w:b w:val="0"/>
                <w:bCs w:val="0"/>
                <w:color w:val="auto"/>
                <w:sz w:val="24"/>
                <w:szCs w:val="24"/>
                <w:u w:val="none" w:color="auto"/>
                <w:vertAlign w:val="baseline"/>
                <w:lang w:val="en-US" w:eastAsia="zh-CN"/>
              </w:rPr>
              <w:t>申请建设省野外科学观测研究站，必须满足《四川省野外科学观测研究站管理办法》第九条的条件，详见网页。</w:t>
            </w:r>
          </w:p>
        </w:tc>
        <w:tc>
          <w:tcPr>
            <w:tcW w:w="2527" w:type="dxa"/>
            <w:vAlign w:val="center"/>
          </w:tcPr>
          <w:p w14:paraId="2A1E8983">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b w:val="0"/>
                <w:bCs w:val="0"/>
                <w:color w:val="auto"/>
                <w:sz w:val="24"/>
                <w:szCs w:val="24"/>
                <w:u w:val="none" w:color="auto"/>
                <w:vertAlign w:val="baseline"/>
                <w:lang w:val="en-US" w:eastAsia="zh-CN"/>
              </w:rPr>
            </w:pPr>
            <w:r>
              <w:rPr>
                <w:rFonts w:hint="default" w:ascii="Times New Roman" w:hAnsi="Times New Roman" w:eastAsia="仿宋_GB2312" w:cs="Times New Roman"/>
                <w:b w:val="0"/>
                <w:bCs w:val="0"/>
                <w:color w:val="auto"/>
                <w:sz w:val="24"/>
                <w:szCs w:val="24"/>
                <w:u w:val="none" w:color="auto"/>
                <w:vertAlign w:val="baseline"/>
                <w:lang w:val="en-US" w:eastAsia="zh-CN"/>
              </w:rPr>
              <w:t>https://kjt.sc.gov.cn//kjt/xzgfxwj/2025/2/7/7ce94364f46a49679334b97cc5018444.shtml</w:t>
            </w:r>
          </w:p>
        </w:tc>
        <w:tc>
          <w:tcPr>
            <w:tcW w:w="2734" w:type="dxa"/>
            <w:vAlign w:val="center"/>
          </w:tcPr>
          <w:p w14:paraId="78A91DA8">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b w:val="0"/>
                <w:bCs w:val="0"/>
                <w:color w:val="auto"/>
                <w:sz w:val="24"/>
                <w:szCs w:val="24"/>
                <w:u w:val="none" w:color="auto"/>
                <w:vertAlign w:val="baseline"/>
                <w:lang w:val="en-US" w:eastAsia="zh-CN"/>
              </w:rPr>
            </w:pPr>
            <w:r>
              <w:rPr>
                <w:rFonts w:hint="default" w:ascii="Times New Roman" w:hAnsi="Times New Roman" w:eastAsia="仿宋_GB2312" w:cs="Times New Roman"/>
                <w:b w:val="0"/>
                <w:bCs w:val="0"/>
                <w:color w:val="auto"/>
                <w:sz w:val="24"/>
                <w:szCs w:val="24"/>
                <w:u w:val="none" w:color="auto"/>
                <w:vertAlign w:val="baseline"/>
                <w:lang w:val="en-US" w:eastAsia="zh-CN"/>
              </w:rPr>
              <w:t>平台处</w:t>
            </w:r>
          </w:p>
        </w:tc>
        <w:tc>
          <w:tcPr>
            <w:tcW w:w="1645" w:type="dxa"/>
            <w:vAlign w:val="center"/>
          </w:tcPr>
          <w:p w14:paraId="5F860250">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b w:val="0"/>
                <w:bCs w:val="0"/>
                <w:color w:val="auto"/>
                <w:sz w:val="24"/>
                <w:szCs w:val="24"/>
                <w:u w:val="none" w:color="auto"/>
                <w:vertAlign w:val="baseline"/>
                <w:lang w:val="en-US" w:eastAsia="zh-CN"/>
              </w:rPr>
            </w:pPr>
            <w:r>
              <w:rPr>
                <w:rFonts w:hint="default" w:ascii="Times New Roman" w:hAnsi="Times New Roman" w:eastAsia="仿宋_GB2312" w:cs="Times New Roman"/>
                <w:b w:val="0"/>
                <w:bCs w:val="0"/>
                <w:color w:val="auto"/>
                <w:sz w:val="24"/>
                <w:szCs w:val="24"/>
                <w:u w:val="none" w:color="auto"/>
                <w:vertAlign w:val="baseline"/>
                <w:lang w:val="en-US" w:eastAsia="zh-CN"/>
              </w:rPr>
              <w:t>028-86718265</w:t>
            </w:r>
          </w:p>
        </w:tc>
        <w:tc>
          <w:tcPr>
            <w:tcW w:w="1248" w:type="dxa"/>
            <w:shd w:val="clear" w:color="auto" w:fill="auto"/>
            <w:vAlign w:val="center"/>
          </w:tcPr>
          <w:p w14:paraId="23931DA6">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p>
        </w:tc>
      </w:tr>
      <w:tr w14:paraId="566C2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7" w:hRule="atLeast"/>
          <w:jc w:val="center"/>
        </w:trPr>
        <w:tc>
          <w:tcPr>
            <w:tcW w:w="798" w:type="dxa"/>
            <w:vAlign w:val="center"/>
          </w:tcPr>
          <w:p w14:paraId="53E7DAA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b w:val="0"/>
                <w:bCs w:val="0"/>
                <w:color w:val="auto"/>
                <w:sz w:val="24"/>
                <w:szCs w:val="24"/>
                <w:u w:val="none" w:color="auto"/>
                <w:vertAlign w:val="baseline"/>
                <w:lang w:val="en-US" w:eastAsia="zh-CN"/>
              </w:rPr>
            </w:pPr>
            <w:r>
              <w:rPr>
                <w:rFonts w:hint="default" w:ascii="Times New Roman" w:hAnsi="Times New Roman" w:eastAsia="仿宋_GB2312" w:cs="Times New Roman"/>
                <w:b w:val="0"/>
                <w:bCs w:val="0"/>
                <w:color w:val="auto"/>
                <w:sz w:val="24"/>
                <w:szCs w:val="24"/>
                <w:u w:val="none" w:color="auto"/>
                <w:vertAlign w:val="baseline"/>
                <w:lang w:val="en-US" w:eastAsia="zh-CN"/>
              </w:rPr>
              <w:t>26</w:t>
            </w:r>
          </w:p>
        </w:tc>
        <w:tc>
          <w:tcPr>
            <w:tcW w:w="1814" w:type="dxa"/>
            <w:vAlign w:val="center"/>
          </w:tcPr>
          <w:p w14:paraId="7056129F">
            <w:pPr>
              <w:keepNext w:val="0"/>
              <w:keepLines w:val="0"/>
              <w:pageBreakBefore w:val="0"/>
              <w:widowControl/>
              <w:suppressLineNumbers w:val="0"/>
              <w:kinsoku/>
              <w:wordWrap/>
              <w:overflowPunct/>
              <w:topLinePunct w:val="0"/>
              <w:autoSpaceDE/>
              <w:autoSpaceDN w:val="0"/>
              <w:bidi w:val="0"/>
              <w:adjustRightInd/>
              <w:snapToGrid/>
              <w:jc w:val="both"/>
              <w:textAlignment w:val="center"/>
              <w:rPr>
                <w:rFonts w:hint="default" w:ascii="Times New Roman" w:hAnsi="Times New Roman" w:eastAsia="仿宋_GB2312" w:cs="Times New Roman"/>
                <w:b w:val="0"/>
                <w:bCs w:val="0"/>
                <w:snapToGrid w:val="0"/>
                <w:color w:val="auto"/>
                <w:kern w:val="2"/>
                <w:sz w:val="24"/>
                <w:szCs w:val="24"/>
                <w:highlight w:val="none"/>
                <w:u w:val="none" w:color="auto"/>
                <w:lang w:val="en-US" w:eastAsia="zh-CN" w:bidi="ar-SA"/>
              </w:rPr>
            </w:pPr>
            <w:r>
              <w:rPr>
                <w:rFonts w:hint="default" w:ascii="Times New Roman" w:hAnsi="Times New Roman" w:eastAsia="仿宋_GB2312" w:cs="Times New Roman"/>
                <w:b w:val="0"/>
                <w:bCs w:val="0"/>
                <w:i w:val="0"/>
                <w:color w:val="auto"/>
                <w:kern w:val="0"/>
                <w:sz w:val="24"/>
                <w:szCs w:val="24"/>
                <w:u w:val="none" w:color="auto"/>
                <w:lang w:val="en-US" w:eastAsia="zh-CN" w:bidi="ar"/>
              </w:rPr>
              <w:t>四川省进一步鼓励外商投资设立研发中心的若干措施</w:t>
            </w:r>
          </w:p>
        </w:tc>
        <w:tc>
          <w:tcPr>
            <w:tcW w:w="4390" w:type="dxa"/>
            <w:vAlign w:val="center"/>
          </w:tcPr>
          <w:p w14:paraId="62E44384">
            <w:pPr>
              <w:keepNext w:val="0"/>
              <w:keepLines w:val="0"/>
              <w:widowControl/>
              <w:suppressLineNumbers w:val="0"/>
              <w:jc w:val="left"/>
              <w:textAlignment w:val="center"/>
              <w:rPr>
                <w:rFonts w:hint="default" w:ascii="Times New Roman" w:hAnsi="Times New Roman" w:eastAsia="仿宋_GB2312" w:cs="Times New Roman"/>
                <w:b w:val="0"/>
                <w:bCs w:val="0"/>
                <w:snapToGrid w:val="0"/>
                <w:color w:val="auto"/>
                <w:kern w:val="2"/>
                <w:sz w:val="24"/>
                <w:szCs w:val="24"/>
                <w:highlight w:val="none"/>
                <w:u w:val="none" w:color="auto"/>
                <w:lang w:val="en-US" w:eastAsia="zh-CN" w:bidi="ar-SA"/>
              </w:rPr>
            </w:pPr>
            <w:r>
              <w:rPr>
                <w:rFonts w:hint="default" w:ascii="Times New Roman" w:hAnsi="Times New Roman" w:eastAsia="仿宋_GB2312" w:cs="Times New Roman"/>
                <w:b w:val="0"/>
                <w:bCs w:val="0"/>
                <w:snapToGrid w:val="0"/>
                <w:color w:val="auto"/>
                <w:kern w:val="2"/>
                <w:sz w:val="24"/>
                <w:szCs w:val="24"/>
                <w:highlight w:val="none"/>
                <w:u w:val="none" w:color="auto"/>
                <w:lang w:val="en-US" w:eastAsia="zh-CN" w:bidi="ar-SA"/>
              </w:rPr>
              <w:t>适用于鼓励外商在川投资设立研发中心。</w:t>
            </w:r>
          </w:p>
        </w:tc>
        <w:tc>
          <w:tcPr>
            <w:tcW w:w="2527" w:type="dxa"/>
            <w:vAlign w:val="center"/>
          </w:tcPr>
          <w:p w14:paraId="242C7DAC">
            <w:pPr>
              <w:keepNext w:val="0"/>
              <w:keepLines w:val="0"/>
              <w:widowControl/>
              <w:suppressLineNumbers w:val="0"/>
              <w:jc w:val="left"/>
              <w:textAlignment w:val="center"/>
              <w:rPr>
                <w:rFonts w:hint="default" w:ascii="Times New Roman" w:hAnsi="Times New Roman" w:eastAsia="仿宋_GB2312" w:cs="Times New Roman"/>
                <w:b w:val="0"/>
                <w:bCs w:val="0"/>
                <w:snapToGrid w:val="0"/>
                <w:color w:val="auto"/>
                <w:kern w:val="2"/>
                <w:sz w:val="24"/>
                <w:szCs w:val="24"/>
                <w:highlight w:val="none"/>
                <w:u w:val="none" w:color="auto"/>
                <w:lang w:val="en-US" w:eastAsia="zh-CN" w:bidi="ar-SA"/>
              </w:rPr>
            </w:pPr>
            <w:r>
              <w:rPr>
                <w:rFonts w:hint="default" w:ascii="Times New Roman" w:hAnsi="Times New Roman" w:eastAsia="仿宋_GB2312" w:cs="Times New Roman"/>
                <w:b w:val="0"/>
                <w:bCs w:val="0"/>
                <w:snapToGrid w:val="0"/>
                <w:color w:val="auto"/>
                <w:kern w:val="2"/>
                <w:sz w:val="24"/>
                <w:szCs w:val="24"/>
                <w:highlight w:val="none"/>
                <w:u w:val="none" w:color="auto"/>
                <w:lang w:val="en-US" w:eastAsia="zh-CN" w:bidi="ar-SA"/>
              </w:rPr>
              <w:t>https://kjt.sc.gov.cn//kjt/gstz/2024/12/11/2822191602d140caabd7f3f46e7db70d.shtml</w:t>
            </w:r>
          </w:p>
        </w:tc>
        <w:tc>
          <w:tcPr>
            <w:tcW w:w="2734" w:type="dxa"/>
            <w:vAlign w:val="center"/>
          </w:tcPr>
          <w:p w14:paraId="0BA8C13B">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b w:val="0"/>
                <w:bCs w:val="0"/>
                <w:color w:val="auto"/>
                <w:kern w:val="2"/>
                <w:sz w:val="24"/>
                <w:szCs w:val="24"/>
                <w:highlight w:val="none"/>
                <w:u w:val="none" w:color="auto"/>
                <w:lang w:val="en-US" w:eastAsia="zh-CN" w:bidi="ar-SA"/>
              </w:rPr>
            </w:pPr>
            <w:r>
              <w:rPr>
                <w:rFonts w:hint="default" w:ascii="Times New Roman" w:hAnsi="Times New Roman" w:eastAsia="仿宋_GB2312" w:cs="Times New Roman"/>
                <w:b w:val="0"/>
                <w:bCs w:val="0"/>
                <w:color w:val="auto"/>
                <w:sz w:val="24"/>
                <w:szCs w:val="24"/>
                <w:highlight w:val="none"/>
                <w:u w:val="none" w:color="auto"/>
                <w:lang w:val="en-US" w:eastAsia="zh-CN"/>
              </w:rPr>
              <w:t>合作处</w:t>
            </w:r>
          </w:p>
        </w:tc>
        <w:tc>
          <w:tcPr>
            <w:tcW w:w="1645" w:type="dxa"/>
            <w:vAlign w:val="center"/>
          </w:tcPr>
          <w:p w14:paraId="731F2CD1">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r>
              <w:rPr>
                <w:rFonts w:hint="default" w:ascii="Times New Roman" w:hAnsi="Times New Roman" w:eastAsia="仿宋_GB2312" w:cs="Times New Roman"/>
                <w:b w:val="0"/>
                <w:bCs w:val="0"/>
                <w:color w:val="auto"/>
                <w:kern w:val="2"/>
                <w:sz w:val="24"/>
                <w:szCs w:val="24"/>
                <w:u w:val="none" w:color="auto"/>
                <w:vertAlign w:val="baseline"/>
                <w:lang w:val="en-US" w:eastAsia="zh-CN" w:bidi="ar-SA"/>
              </w:rPr>
              <w:t>028-86613642</w:t>
            </w:r>
          </w:p>
        </w:tc>
        <w:tc>
          <w:tcPr>
            <w:tcW w:w="1248" w:type="dxa"/>
            <w:shd w:val="clear" w:color="auto" w:fill="auto"/>
            <w:vAlign w:val="center"/>
          </w:tcPr>
          <w:p w14:paraId="33DFE1FA">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p>
        </w:tc>
      </w:tr>
      <w:tr w14:paraId="2E1A0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9" w:hRule="atLeast"/>
          <w:jc w:val="center"/>
        </w:trPr>
        <w:tc>
          <w:tcPr>
            <w:tcW w:w="798" w:type="dxa"/>
            <w:vAlign w:val="center"/>
          </w:tcPr>
          <w:p w14:paraId="593E9FA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b w:val="0"/>
                <w:bCs w:val="0"/>
                <w:color w:val="auto"/>
                <w:sz w:val="24"/>
                <w:szCs w:val="24"/>
                <w:u w:val="none" w:color="auto"/>
                <w:vertAlign w:val="baseline"/>
                <w:lang w:val="en-US" w:eastAsia="zh-CN"/>
              </w:rPr>
            </w:pPr>
            <w:r>
              <w:rPr>
                <w:rFonts w:hint="default" w:ascii="Times New Roman" w:hAnsi="Times New Roman" w:eastAsia="仿宋_GB2312" w:cs="Times New Roman"/>
                <w:b w:val="0"/>
                <w:bCs w:val="0"/>
                <w:color w:val="auto"/>
                <w:sz w:val="24"/>
                <w:szCs w:val="24"/>
                <w:u w:val="none" w:color="auto"/>
                <w:vertAlign w:val="baseline"/>
                <w:lang w:val="en-US" w:eastAsia="zh-CN"/>
              </w:rPr>
              <w:t>27</w:t>
            </w:r>
          </w:p>
        </w:tc>
        <w:tc>
          <w:tcPr>
            <w:tcW w:w="1814" w:type="dxa"/>
            <w:vAlign w:val="center"/>
          </w:tcPr>
          <w:p w14:paraId="105695B6">
            <w:pPr>
              <w:keepNext w:val="0"/>
              <w:keepLines w:val="0"/>
              <w:widowControl/>
              <w:suppressLineNumbers w:val="0"/>
              <w:jc w:val="both"/>
              <w:textAlignment w:val="center"/>
              <w:rPr>
                <w:rFonts w:hint="default" w:ascii="Times New Roman" w:hAnsi="Times New Roman" w:eastAsia="仿宋_GB2312" w:cs="Times New Roman"/>
                <w:b w:val="0"/>
                <w:bCs w:val="0"/>
                <w:i w:val="0"/>
                <w:color w:val="auto"/>
                <w:kern w:val="0"/>
                <w:sz w:val="24"/>
                <w:szCs w:val="24"/>
                <w:u w:val="none" w:color="auto"/>
                <w:lang w:val="en-US" w:eastAsia="zh-CN" w:bidi="ar"/>
              </w:rPr>
            </w:pPr>
            <w:r>
              <w:rPr>
                <w:rFonts w:hint="default" w:ascii="Times New Roman" w:hAnsi="Times New Roman" w:eastAsia="仿宋_GB2312" w:cs="Times New Roman"/>
                <w:b w:val="0"/>
                <w:bCs w:val="0"/>
                <w:i w:val="0"/>
                <w:color w:val="auto"/>
                <w:kern w:val="0"/>
                <w:sz w:val="24"/>
                <w:szCs w:val="24"/>
                <w:u w:val="none" w:color="auto"/>
                <w:lang w:val="en-US" w:eastAsia="zh-CN" w:bidi="ar"/>
              </w:rPr>
              <w:t>四川省中试研发平台建设运行管理办法</w:t>
            </w:r>
          </w:p>
        </w:tc>
        <w:tc>
          <w:tcPr>
            <w:tcW w:w="4390" w:type="dxa"/>
            <w:vAlign w:val="center"/>
          </w:tcPr>
          <w:p w14:paraId="30F6ED40">
            <w:pPr>
              <w:keepNext w:val="0"/>
              <w:keepLines w:val="0"/>
              <w:widowControl/>
              <w:suppressLineNumbers w:val="0"/>
              <w:jc w:val="both"/>
              <w:textAlignment w:val="center"/>
              <w:rPr>
                <w:rFonts w:hint="default" w:ascii="Times New Roman" w:hAnsi="Times New Roman" w:eastAsia="仿宋_GB2312" w:cs="Times New Roman"/>
                <w:b w:val="0"/>
                <w:bCs w:val="0"/>
                <w:i w:val="0"/>
                <w:color w:val="auto"/>
                <w:kern w:val="0"/>
                <w:sz w:val="24"/>
                <w:szCs w:val="24"/>
                <w:u w:val="none" w:color="auto"/>
                <w:lang w:val="en-US" w:eastAsia="zh-CN" w:bidi="ar"/>
              </w:rPr>
            </w:pPr>
            <w:r>
              <w:rPr>
                <w:rFonts w:hint="default" w:ascii="Times New Roman" w:hAnsi="Times New Roman" w:eastAsia="仿宋_GB2312" w:cs="Times New Roman"/>
                <w:b w:val="0"/>
                <w:bCs w:val="0"/>
                <w:i w:val="0"/>
                <w:color w:val="auto"/>
                <w:kern w:val="0"/>
                <w:sz w:val="24"/>
                <w:szCs w:val="24"/>
                <w:u w:val="none" w:color="auto"/>
                <w:lang w:val="en-US" w:eastAsia="zh-CN" w:bidi="ar"/>
              </w:rPr>
              <w:t>申报四川省中试研发平台，必须满足《四川省中试研发平台建设运行管理办法》第六条的条件，详见网页。</w:t>
            </w:r>
          </w:p>
        </w:tc>
        <w:tc>
          <w:tcPr>
            <w:tcW w:w="2527" w:type="dxa"/>
            <w:vAlign w:val="center"/>
          </w:tcPr>
          <w:p w14:paraId="70A96F15">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b w:val="0"/>
                <w:bCs w:val="0"/>
                <w:color w:val="auto"/>
                <w:sz w:val="24"/>
                <w:szCs w:val="24"/>
                <w:u w:val="none" w:color="auto"/>
                <w:vertAlign w:val="baseline"/>
                <w:lang w:val="en-US" w:eastAsia="zh-CN"/>
              </w:rPr>
            </w:pPr>
            <w:r>
              <w:rPr>
                <w:rFonts w:hint="default" w:ascii="Times New Roman" w:hAnsi="Times New Roman" w:eastAsia="仿宋_GB2312" w:cs="Times New Roman"/>
                <w:b w:val="0"/>
                <w:bCs w:val="0"/>
                <w:color w:val="auto"/>
                <w:sz w:val="24"/>
                <w:szCs w:val="24"/>
                <w:u w:val="none" w:color="auto"/>
                <w:vertAlign w:val="baseline"/>
                <w:lang w:val="en-US" w:eastAsia="zh-CN"/>
              </w:rPr>
              <w:t>https://kjt.sc.gov.cn/kjt/xzgfxwj/2023/6/9/12c28748a30b4a7a8b4e825b1bbe5d14.shtml</w:t>
            </w:r>
          </w:p>
        </w:tc>
        <w:tc>
          <w:tcPr>
            <w:tcW w:w="2734" w:type="dxa"/>
            <w:vAlign w:val="center"/>
          </w:tcPr>
          <w:p w14:paraId="73F7111C">
            <w:pPr>
              <w:keepNext w:val="0"/>
              <w:keepLines w:val="0"/>
              <w:widowControl/>
              <w:suppressLineNumbers w:val="0"/>
              <w:jc w:val="left"/>
              <w:textAlignment w:val="center"/>
              <w:rPr>
                <w:rFonts w:hint="default" w:ascii="Times New Roman" w:hAnsi="Times New Roman" w:eastAsia="仿宋_GB2312" w:cs="Times New Roman"/>
                <w:b w:val="0"/>
                <w:bCs w:val="0"/>
                <w:i w:val="0"/>
                <w:color w:val="auto"/>
                <w:kern w:val="0"/>
                <w:sz w:val="24"/>
                <w:szCs w:val="24"/>
                <w:u w:val="none" w:color="auto"/>
                <w:lang w:val="en-US" w:eastAsia="zh-CN" w:bidi="ar"/>
              </w:rPr>
            </w:pPr>
            <w:r>
              <w:rPr>
                <w:rFonts w:hint="default" w:ascii="Times New Roman" w:hAnsi="Times New Roman" w:eastAsia="仿宋_GB2312" w:cs="Times New Roman"/>
                <w:b w:val="0"/>
                <w:bCs w:val="0"/>
                <w:i w:val="0"/>
                <w:color w:val="auto"/>
                <w:kern w:val="0"/>
                <w:sz w:val="24"/>
                <w:szCs w:val="24"/>
                <w:u w:val="none" w:color="auto"/>
                <w:lang w:val="en-US" w:eastAsia="zh-CN" w:bidi="ar"/>
              </w:rPr>
              <w:t>成果处</w:t>
            </w:r>
          </w:p>
        </w:tc>
        <w:tc>
          <w:tcPr>
            <w:tcW w:w="1645" w:type="dxa"/>
            <w:vAlign w:val="center"/>
          </w:tcPr>
          <w:p w14:paraId="4C0AC98A">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b w:val="0"/>
                <w:bCs w:val="0"/>
                <w:color w:val="auto"/>
                <w:sz w:val="24"/>
                <w:szCs w:val="24"/>
                <w:u w:val="none" w:color="auto"/>
                <w:vertAlign w:val="baseline"/>
                <w:lang w:val="en-US" w:eastAsia="zh-CN"/>
              </w:rPr>
            </w:pPr>
            <w:r>
              <w:rPr>
                <w:rFonts w:hint="default" w:ascii="Times New Roman" w:hAnsi="Times New Roman" w:eastAsia="仿宋_GB2312" w:cs="Times New Roman"/>
                <w:b w:val="0"/>
                <w:bCs w:val="0"/>
                <w:color w:val="auto"/>
                <w:sz w:val="24"/>
                <w:szCs w:val="24"/>
                <w:u w:val="none" w:color="auto"/>
                <w:vertAlign w:val="baseline"/>
                <w:lang w:val="en-US" w:eastAsia="zh-CN"/>
              </w:rPr>
              <w:t>028-86723913</w:t>
            </w:r>
          </w:p>
        </w:tc>
        <w:tc>
          <w:tcPr>
            <w:tcW w:w="1248" w:type="dxa"/>
            <w:shd w:val="clear" w:color="auto" w:fill="auto"/>
            <w:vAlign w:val="center"/>
          </w:tcPr>
          <w:p w14:paraId="1EF95DD0">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p>
        </w:tc>
      </w:tr>
      <w:tr w14:paraId="48EEE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9" w:hRule="atLeast"/>
          <w:jc w:val="center"/>
        </w:trPr>
        <w:tc>
          <w:tcPr>
            <w:tcW w:w="798" w:type="dxa"/>
            <w:vAlign w:val="center"/>
          </w:tcPr>
          <w:p w14:paraId="3C379BD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b w:val="0"/>
                <w:bCs w:val="0"/>
                <w:color w:val="auto"/>
                <w:sz w:val="24"/>
                <w:szCs w:val="24"/>
                <w:u w:val="none" w:color="auto"/>
                <w:vertAlign w:val="baseline"/>
                <w:lang w:val="en-US" w:eastAsia="zh-CN"/>
              </w:rPr>
            </w:pPr>
            <w:r>
              <w:rPr>
                <w:rFonts w:hint="default" w:ascii="Times New Roman" w:hAnsi="Times New Roman" w:eastAsia="仿宋_GB2312" w:cs="Times New Roman"/>
                <w:b w:val="0"/>
                <w:bCs w:val="0"/>
                <w:color w:val="auto"/>
                <w:sz w:val="24"/>
                <w:szCs w:val="24"/>
                <w:u w:val="none" w:color="auto"/>
                <w:vertAlign w:val="baseline"/>
                <w:lang w:val="en-US" w:eastAsia="zh-CN"/>
              </w:rPr>
              <w:t>28</w:t>
            </w:r>
          </w:p>
        </w:tc>
        <w:tc>
          <w:tcPr>
            <w:tcW w:w="1814" w:type="dxa"/>
            <w:shd w:val="clear" w:color="auto" w:fill="auto"/>
            <w:vAlign w:val="center"/>
          </w:tcPr>
          <w:p w14:paraId="3AD7F693">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r>
              <w:rPr>
                <w:rFonts w:hint="default" w:ascii="Times New Roman" w:hAnsi="Times New Roman" w:eastAsia="仿宋_GB2312" w:cs="Times New Roman"/>
                <w:b w:val="0"/>
                <w:bCs w:val="0"/>
                <w:color w:val="auto"/>
                <w:sz w:val="24"/>
                <w:szCs w:val="24"/>
                <w:u w:val="none" w:color="auto"/>
                <w:vertAlign w:val="baseline"/>
                <w:lang w:val="en-US" w:eastAsia="zh-CN"/>
              </w:rPr>
              <w:t>技术转移机构</w:t>
            </w:r>
          </w:p>
        </w:tc>
        <w:tc>
          <w:tcPr>
            <w:tcW w:w="4390" w:type="dxa"/>
            <w:shd w:val="clear" w:color="auto" w:fill="auto"/>
            <w:vAlign w:val="center"/>
          </w:tcPr>
          <w:p w14:paraId="25054599">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r>
              <w:rPr>
                <w:rFonts w:hint="default" w:ascii="Times New Roman" w:hAnsi="Times New Roman" w:eastAsia="仿宋_GB2312" w:cs="Times New Roman"/>
                <w:b w:val="0"/>
                <w:bCs w:val="0"/>
                <w:color w:val="auto"/>
                <w:sz w:val="24"/>
                <w:szCs w:val="24"/>
                <w:u w:val="none" w:color="auto"/>
                <w:vertAlign w:val="baseline"/>
                <w:lang w:val="en-US" w:eastAsia="zh-CN"/>
              </w:rPr>
              <w:t>备案技术转移机构，必须满足《四川省技术转移机构管理办法》第十一条的条件，详见网页。</w:t>
            </w:r>
          </w:p>
        </w:tc>
        <w:tc>
          <w:tcPr>
            <w:tcW w:w="2527" w:type="dxa"/>
            <w:shd w:val="clear" w:color="auto" w:fill="auto"/>
            <w:vAlign w:val="center"/>
          </w:tcPr>
          <w:p w14:paraId="5526C048">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r>
              <w:rPr>
                <w:rFonts w:hint="default" w:ascii="Times New Roman" w:hAnsi="Times New Roman" w:eastAsia="仿宋_GB2312" w:cs="Times New Roman"/>
                <w:b w:val="0"/>
                <w:bCs w:val="0"/>
                <w:color w:val="auto"/>
                <w:sz w:val="24"/>
                <w:szCs w:val="24"/>
                <w:u w:val="none" w:color="auto"/>
                <w:vertAlign w:val="baseline"/>
                <w:lang w:val="en-US" w:eastAsia="zh-CN"/>
              </w:rPr>
              <w:t>https://kjt.sc.gov.cn/kjt/xzgfxwj/2025/1/10/b946d6adf5af4d6c8c12684c512b02ee.shtml</w:t>
            </w:r>
          </w:p>
        </w:tc>
        <w:tc>
          <w:tcPr>
            <w:tcW w:w="2734" w:type="dxa"/>
            <w:shd w:val="clear" w:color="auto" w:fill="auto"/>
            <w:vAlign w:val="center"/>
          </w:tcPr>
          <w:p w14:paraId="2BC0E3BD">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r>
              <w:rPr>
                <w:rFonts w:hint="default" w:ascii="Times New Roman" w:hAnsi="Times New Roman" w:eastAsia="仿宋_GB2312" w:cs="Times New Roman"/>
                <w:b w:val="0"/>
                <w:bCs w:val="0"/>
                <w:color w:val="auto"/>
                <w:sz w:val="24"/>
                <w:szCs w:val="24"/>
                <w:u w:val="none" w:color="auto"/>
                <w:vertAlign w:val="baseline"/>
                <w:lang w:val="en-US" w:eastAsia="zh-CN"/>
              </w:rPr>
              <w:t>成果处</w:t>
            </w:r>
          </w:p>
        </w:tc>
        <w:tc>
          <w:tcPr>
            <w:tcW w:w="1645" w:type="dxa"/>
            <w:shd w:val="clear" w:color="auto" w:fill="auto"/>
            <w:vAlign w:val="center"/>
          </w:tcPr>
          <w:p w14:paraId="3BC085B4">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r>
              <w:rPr>
                <w:rFonts w:hint="default" w:ascii="Times New Roman" w:hAnsi="Times New Roman" w:eastAsia="仿宋_GB2312" w:cs="Times New Roman"/>
                <w:b w:val="0"/>
                <w:bCs w:val="0"/>
                <w:color w:val="auto"/>
                <w:sz w:val="24"/>
                <w:szCs w:val="24"/>
                <w:u w:val="none" w:color="auto"/>
                <w:vertAlign w:val="baseline"/>
                <w:lang w:val="en-US" w:eastAsia="zh-CN"/>
              </w:rPr>
              <w:t>028-86723913</w:t>
            </w:r>
          </w:p>
        </w:tc>
        <w:tc>
          <w:tcPr>
            <w:tcW w:w="1248" w:type="dxa"/>
            <w:shd w:val="clear" w:color="auto" w:fill="auto"/>
            <w:vAlign w:val="center"/>
          </w:tcPr>
          <w:p w14:paraId="7818D27D">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p>
        </w:tc>
      </w:tr>
      <w:tr w14:paraId="70D83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5156" w:type="dxa"/>
            <w:gridSpan w:val="7"/>
            <w:vAlign w:val="center"/>
          </w:tcPr>
          <w:p w14:paraId="75BDB064">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b w:val="0"/>
                <w:bCs w:val="0"/>
                <w:color w:val="auto"/>
                <w:sz w:val="24"/>
                <w:szCs w:val="24"/>
                <w:u w:val="none" w:color="auto"/>
                <w:vertAlign w:val="baseline"/>
                <w:lang w:val="en-US" w:eastAsia="zh-CN"/>
              </w:rPr>
            </w:pPr>
            <w:r>
              <w:rPr>
                <w:rFonts w:hint="default" w:ascii="Times New Roman" w:hAnsi="Times New Roman" w:eastAsia="楷体_GB2312" w:cs="Times New Roman"/>
                <w:b w:val="0"/>
                <w:bCs w:val="0"/>
                <w:color w:val="auto"/>
                <w:sz w:val="24"/>
                <w:szCs w:val="24"/>
                <w:u w:val="none" w:color="auto"/>
                <w:vertAlign w:val="baseline"/>
                <w:lang w:val="en-US" w:eastAsia="zh-CN"/>
              </w:rPr>
              <w:t>三、科技型企业（5项）</w:t>
            </w:r>
          </w:p>
        </w:tc>
      </w:tr>
      <w:tr w14:paraId="15CEE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jc w:val="center"/>
        </w:trPr>
        <w:tc>
          <w:tcPr>
            <w:tcW w:w="798" w:type="dxa"/>
            <w:vAlign w:val="center"/>
          </w:tcPr>
          <w:p w14:paraId="58E4ECF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b w:val="0"/>
                <w:bCs w:val="0"/>
                <w:color w:val="auto"/>
                <w:sz w:val="24"/>
                <w:szCs w:val="24"/>
                <w:u w:val="none" w:color="auto"/>
                <w:vertAlign w:val="baseline"/>
                <w:lang w:val="en-US" w:eastAsia="zh-CN"/>
              </w:rPr>
            </w:pPr>
            <w:r>
              <w:rPr>
                <w:rFonts w:hint="default" w:ascii="Times New Roman" w:hAnsi="Times New Roman" w:eastAsia="仿宋_GB2312" w:cs="Times New Roman"/>
                <w:b w:val="0"/>
                <w:bCs w:val="0"/>
                <w:color w:val="auto"/>
                <w:sz w:val="24"/>
                <w:szCs w:val="24"/>
                <w:u w:val="none" w:color="auto"/>
                <w:vertAlign w:val="baseline"/>
                <w:lang w:val="en-US" w:eastAsia="zh-CN"/>
              </w:rPr>
              <w:t>29</w:t>
            </w:r>
          </w:p>
        </w:tc>
        <w:tc>
          <w:tcPr>
            <w:tcW w:w="1814" w:type="dxa"/>
            <w:shd w:val="clear" w:color="auto" w:fill="auto"/>
            <w:vAlign w:val="center"/>
          </w:tcPr>
          <w:p w14:paraId="5031120B">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b w:val="0"/>
                <w:bCs w:val="0"/>
                <w:color w:val="auto"/>
                <w:sz w:val="24"/>
                <w:szCs w:val="24"/>
                <w:u w:val="none" w:color="auto"/>
                <w:vertAlign w:val="baseline"/>
                <w:lang w:val="en-US" w:eastAsia="zh-CN"/>
              </w:rPr>
            </w:pPr>
            <w:r>
              <w:rPr>
                <w:rFonts w:hint="default" w:ascii="Times New Roman" w:hAnsi="Times New Roman" w:eastAsia="仿宋_GB2312" w:cs="Times New Roman"/>
                <w:b w:val="0"/>
                <w:bCs w:val="0"/>
                <w:color w:val="auto"/>
                <w:sz w:val="24"/>
                <w:szCs w:val="24"/>
                <w:u w:val="none" w:color="auto"/>
                <w:vertAlign w:val="baseline"/>
                <w:lang w:val="en-US" w:eastAsia="zh-CN"/>
              </w:rPr>
              <w:t>高新技术企业认定管理办法</w:t>
            </w:r>
          </w:p>
        </w:tc>
        <w:tc>
          <w:tcPr>
            <w:tcW w:w="4390" w:type="dxa"/>
            <w:shd w:val="clear" w:color="auto" w:fill="auto"/>
            <w:vAlign w:val="center"/>
          </w:tcPr>
          <w:p w14:paraId="57D46B51">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b w:val="0"/>
                <w:bCs w:val="0"/>
                <w:color w:val="auto"/>
                <w:sz w:val="24"/>
                <w:szCs w:val="24"/>
                <w:u w:val="none" w:color="auto"/>
                <w:vertAlign w:val="baseline"/>
                <w:lang w:val="en-US" w:eastAsia="zh-CN"/>
              </w:rPr>
            </w:pPr>
            <w:r>
              <w:rPr>
                <w:rFonts w:hint="default" w:ascii="Times New Roman" w:hAnsi="Times New Roman" w:eastAsia="仿宋_GB2312" w:cs="Times New Roman"/>
                <w:b w:val="0"/>
                <w:bCs w:val="0"/>
                <w:color w:val="auto"/>
                <w:sz w:val="24"/>
                <w:szCs w:val="24"/>
                <w:u w:val="none" w:color="auto"/>
                <w:vertAlign w:val="baseline"/>
                <w:lang w:val="en-US" w:eastAsia="zh-CN"/>
              </w:rPr>
              <w:t>申请认定高新技术企业，须满足《高新技术企业认定管理办法》第十一条的条件，详见网页。</w:t>
            </w:r>
          </w:p>
        </w:tc>
        <w:tc>
          <w:tcPr>
            <w:tcW w:w="2527" w:type="dxa"/>
            <w:shd w:val="clear" w:color="auto" w:fill="auto"/>
            <w:vAlign w:val="center"/>
          </w:tcPr>
          <w:p w14:paraId="157E6024">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b w:val="0"/>
                <w:bCs w:val="0"/>
                <w:color w:val="auto"/>
                <w:sz w:val="24"/>
                <w:szCs w:val="24"/>
                <w:u w:val="none" w:color="auto"/>
                <w:vertAlign w:val="baseline"/>
                <w:lang w:val="en-US" w:eastAsia="zh-CN"/>
              </w:rPr>
            </w:pPr>
            <w:r>
              <w:rPr>
                <w:rFonts w:hint="default" w:ascii="Times New Roman" w:hAnsi="Times New Roman" w:eastAsia="仿宋_GB2312" w:cs="Times New Roman"/>
                <w:b w:val="0"/>
                <w:bCs w:val="0"/>
                <w:color w:val="auto"/>
                <w:sz w:val="24"/>
                <w:szCs w:val="24"/>
                <w:u w:val="none" w:color="auto"/>
                <w:vertAlign w:val="baseline"/>
                <w:lang w:val="en-US" w:eastAsia="zh-CN"/>
              </w:rPr>
              <w:t>https://www.most.gov.cn/tztg/201602/t20160204_123994.html</w:t>
            </w:r>
          </w:p>
        </w:tc>
        <w:tc>
          <w:tcPr>
            <w:tcW w:w="2734" w:type="dxa"/>
            <w:shd w:val="clear" w:color="auto" w:fill="auto"/>
            <w:vAlign w:val="center"/>
          </w:tcPr>
          <w:p w14:paraId="6ED02A88">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b w:val="0"/>
                <w:bCs w:val="0"/>
                <w:color w:val="auto"/>
                <w:sz w:val="24"/>
                <w:szCs w:val="24"/>
                <w:u w:val="none" w:color="auto"/>
                <w:vertAlign w:val="baseline"/>
                <w:lang w:val="en-US" w:eastAsia="zh-CN"/>
              </w:rPr>
            </w:pPr>
            <w:r>
              <w:rPr>
                <w:rFonts w:hint="default" w:ascii="Times New Roman" w:hAnsi="Times New Roman" w:eastAsia="仿宋_GB2312" w:cs="Times New Roman"/>
                <w:b w:val="0"/>
                <w:bCs w:val="0"/>
                <w:color w:val="auto"/>
                <w:sz w:val="24"/>
                <w:szCs w:val="24"/>
                <w:u w:val="none" w:color="auto"/>
                <w:vertAlign w:val="baseline"/>
                <w:lang w:val="en-US" w:eastAsia="zh-CN"/>
              </w:rPr>
              <w:t>产业处</w:t>
            </w:r>
          </w:p>
        </w:tc>
        <w:tc>
          <w:tcPr>
            <w:tcW w:w="1645" w:type="dxa"/>
            <w:shd w:val="clear" w:color="auto" w:fill="auto"/>
            <w:vAlign w:val="center"/>
          </w:tcPr>
          <w:p w14:paraId="7D404F8E">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r>
              <w:rPr>
                <w:rFonts w:hint="default" w:ascii="Times New Roman" w:hAnsi="Times New Roman" w:eastAsia="仿宋_GB2312" w:cs="Times New Roman"/>
                <w:b w:val="0"/>
                <w:bCs w:val="0"/>
                <w:color w:val="auto"/>
                <w:kern w:val="2"/>
                <w:sz w:val="24"/>
                <w:szCs w:val="24"/>
                <w:u w:val="none" w:color="auto"/>
                <w:vertAlign w:val="baseline"/>
                <w:lang w:val="en-US" w:eastAsia="zh-CN" w:bidi="ar-SA"/>
              </w:rPr>
              <w:t>028-86717630</w:t>
            </w:r>
          </w:p>
        </w:tc>
        <w:tc>
          <w:tcPr>
            <w:tcW w:w="1248" w:type="dxa"/>
            <w:shd w:val="clear" w:color="auto" w:fill="auto"/>
            <w:vAlign w:val="center"/>
          </w:tcPr>
          <w:p w14:paraId="15EC4D50">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p>
        </w:tc>
      </w:tr>
      <w:tr w14:paraId="0A377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7" w:hRule="atLeast"/>
          <w:jc w:val="center"/>
        </w:trPr>
        <w:tc>
          <w:tcPr>
            <w:tcW w:w="798" w:type="dxa"/>
            <w:vAlign w:val="center"/>
          </w:tcPr>
          <w:p w14:paraId="02DA721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b w:val="0"/>
                <w:bCs w:val="0"/>
                <w:color w:val="auto"/>
                <w:sz w:val="24"/>
                <w:szCs w:val="24"/>
                <w:u w:val="none" w:color="auto"/>
                <w:vertAlign w:val="baseline"/>
                <w:lang w:val="en-US" w:eastAsia="zh-CN"/>
              </w:rPr>
            </w:pPr>
            <w:r>
              <w:rPr>
                <w:rFonts w:hint="default" w:ascii="Times New Roman" w:hAnsi="Times New Roman" w:eastAsia="仿宋_GB2312" w:cs="Times New Roman"/>
                <w:b w:val="0"/>
                <w:bCs w:val="0"/>
                <w:color w:val="auto"/>
                <w:sz w:val="24"/>
                <w:szCs w:val="24"/>
                <w:u w:val="none" w:color="auto"/>
                <w:vertAlign w:val="baseline"/>
                <w:lang w:val="en-US" w:eastAsia="zh-CN"/>
              </w:rPr>
              <w:t>30</w:t>
            </w:r>
          </w:p>
        </w:tc>
        <w:tc>
          <w:tcPr>
            <w:tcW w:w="1814" w:type="dxa"/>
            <w:shd w:val="clear" w:color="auto" w:fill="auto"/>
            <w:vAlign w:val="center"/>
          </w:tcPr>
          <w:p w14:paraId="0D51F217">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b w:val="0"/>
                <w:bCs w:val="0"/>
                <w:color w:val="auto"/>
                <w:sz w:val="24"/>
                <w:szCs w:val="24"/>
                <w:u w:val="none" w:color="auto"/>
                <w:vertAlign w:val="baseline"/>
                <w:lang w:val="en-US" w:eastAsia="zh-CN"/>
              </w:rPr>
            </w:pPr>
            <w:r>
              <w:rPr>
                <w:rFonts w:hint="default" w:ascii="Times New Roman" w:hAnsi="Times New Roman" w:eastAsia="仿宋_GB2312" w:cs="Times New Roman"/>
                <w:b w:val="0"/>
                <w:bCs w:val="0"/>
                <w:color w:val="auto"/>
                <w:sz w:val="24"/>
                <w:szCs w:val="24"/>
                <w:u w:val="none" w:color="auto"/>
                <w:vertAlign w:val="baseline"/>
                <w:lang w:val="en-US" w:eastAsia="zh-CN"/>
              </w:rPr>
              <w:t>科技型中小企业评价办法</w:t>
            </w:r>
          </w:p>
        </w:tc>
        <w:tc>
          <w:tcPr>
            <w:tcW w:w="4390" w:type="dxa"/>
            <w:shd w:val="clear" w:color="auto" w:fill="auto"/>
            <w:vAlign w:val="center"/>
          </w:tcPr>
          <w:p w14:paraId="093C8352">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b w:val="0"/>
                <w:bCs w:val="0"/>
                <w:color w:val="auto"/>
                <w:sz w:val="24"/>
                <w:szCs w:val="24"/>
                <w:u w:val="none" w:color="auto"/>
                <w:vertAlign w:val="baseline"/>
                <w:lang w:val="en-US" w:eastAsia="zh-CN"/>
              </w:rPr>
            </w:pPr>
            <w:r>
              <w:rPr>
                <w:rFonts w:hint="default" w:ascii="Times New Roman" w:hAnsi="Times New Roman" w:eastAsia="仿宋_GB2312" w:cs="Times New Roman"/>
                <w:b w:val="0"/>
                <w:bCs w:val="0"/>
                <w:color w:val="auto"/>
                <w:sz w:val="24"/>
                <w:szCs w:val="24"/>
                <w:u w:val="none" w:color="auto"/>
                <w:vertAlign w:val="baseline"/>
                <w:lang w:val="en-US" w:eastAsia="zh-CN"/>
              </w:rPr>
              <w:t>科技型中小企业须满足《科技型中小企业评价办法》第六条的条件，详见网页。</w:t>
            </w:r>
          </w:p>
        </w:tc>
        <w:tc>
          <w:tcPr>
            <w:tcW w:w="2527" w:type="dxa"/>
            <w:shd w:val="clear" w:color="auto" w:fill="auto"/>
            <w:vAlign w:val="center"/>
          </w:tcPr>
          <w:p w14:paraId="3C93D5AB">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b w:val="0"/>
                <w:bCs w:val="0"/>
                <w:color w:val="auto"/>
                <w:sz w:val="24"/>
                <w:szCs w:val="24"/>
                <w:u w:val="none" w:color="auto"/>
                <w:vertAlign w:val="baseline"/>
                <w:lang w:val="en-US" w:eastAsia="zh-CN"/>
              </w:rPr>
            </w:pPr>
            <w:r>
              <w:rPr>
                <w:rFonts w:hint="default" w:ascii="Times New Roman" w:hAnsi="Times New Roman" w:eastAsia="仿宋_GB2312" w:cs="Times New Roman"/>
                <w:b w:val="0"/>
                <w:bCs w:val="0"/>
                <w:color w:val="auto"/>
                <w:sz w:val="24"/>
                <w:szCs w:val="24"/>
                <w:u w:val="none" w:color="auto"/>
                <w:vertAlign w:val="baseline"/>
                <w:lang w:val="en-US" w:eastAsia="zh-CN"/>
              </w:rPr>
              <w:t>https://www.most.gov.cn/xxgk/xinxifenlei/fdzdgknr/fgzc/gfxwj/gfxwj2017/201705/t20170510_132709.html</w:t>
            </w:r>
          </w:p>
        </w:tc>
        <w:tc>
          <w:tcPr>
            <w:tcW w:w="2734" w:type="dxa"/>
            <w:shd w:val="clear" w:color="auto" w:fill="auto"/>
            <w:vAlign w:val="center"/>
          </w:tcPr>
          <w:p w14:paraId="6466EB76">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b w:val="0"/>
                <w:bCs w:val="0"/>
                <w:color w:val="auto"/>
                <w:sz w:val="24"/>
                <w:szCs w:val="24"/>
                <w:u w:val="none" w:color="auto"/>
                <w:vertAlign w:val="baseline"/>
                <w:lang w:val="en-US" w:eastAsia="zh-CN"/>
              </w:rPr>
            </w:pPr>
            <w:r>
              <w:rPr>
                <w:rFonts w:hint="default" w:ascii="Times New Roman" w:hAnsi="Times New Roman" w:eastAsia="仿宋_GB2312" w:cs="Times New Roman"/>
                <w:b w:val="0"/>
                <w:bCs w:val="0"/>
                <w:color w:val="auto"/>
                <w:sz w:val="24"/>
                <w:szCs w:val="24"/>
                <w:u w:val="none" w:color="auto"/>
                <w:vertAlign w:val="baseline"/>
                <w:lang w:val="en-US" w:eastAsia="zh-CN"/>
              </w:rPr>
              <w:t>产业处</w:t>
            </w:r>
          </w:p>
        </w:tc>
        <w:tc>
          <w:tcPr>
            <w:tcW w:w="1645" w:type="dxa"/>
            <w:shd w:val="clear" w:color="auto" w:fill="auto"/>
            <w:vAlign w:val="center"/>
          </w:tcPr>
          <w:p w14:paraId="4114DF0D">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r>
              <w:rPr>
                <w:rFonts w:hint="default" w:ascii="Times New Roman" w:hAnsi="Times New Roman" w:eastAsia="仿宋_GB2312" w:cs="Times New Roman"/>
                <w:b w:val="0"/>
                <w:bCs w:val="0"/>
                <w:color w:val="auto"/>
                <w:kern w:val="2"/>
                <w:sz w:val="24"/>
                <w:szCs w:val="24"/>
                <w:u w:val="none" w:color="auto"/>
                <w:vertAlign w:val="baseline"/>
                <w:lang w:val="en-US" w:eastAsia="zh-CN" w:bidi="ar-SA"/>
              </w:rPr>
              <w:t>028-86729286</w:t>
            </w:r>
          </w:p>
        </w:tc>
        <w:tc>
          <w:tcPr>
            <w:tcW w:w="1248" w:type="dxa"/>
            <w:shd w:val="clear" w:color="auto" w:fill="auto"/>
            <w:vAlign w:val="center"/>
          </w:tcPr>
          <w:p w14:paraId="08A4C7ED">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p>
        </w:tc>
      </w:tr>
      <w:tr w14:paraId="44007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9" w:hRule="atLeast"/>
          <w:jc w:val="center"/>
        </w:trPr>
        <w:tc>
          <w:tcPr>
            <w:tcW w:w="798" w:type="dxa"/>
            <w:vAlign w:val="center"/>
          </w:tcPr>
          <w:p w14:paraId="07BEB69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b w:val="0"/>
                <w:bCs w:val="0"/>
                <w:color w:val="auto"/>
                <w:sz w:val="24"/>
                <w:szCs w:val="24"/>
                <w:u w:val="none" w:color="auto"/>
                <w:vertAlign w:val="baseline"/>
                <w:lang w:val="en-US" w:eastAsia="zh-CN"/>
              </w:rPr>
            </w:pPr>
            <w:r>
              <w:rPr>
                <w:rFonts w:hint="default" w:ascii="Times New Roman" w:hAnsi="Times New Roman" w:eastAsia="仿宋_GB2312" w:cs="Times New Roman"/>
                <w:b w:val="0"/>
                <w:bCs w:val="0"/>
                <w:color w:val="auto"/>
                <w:sz w:val="24"/>
                <w:szCs w:val="24"/>
                <w:u w:val="none" w:color="auto"/>
                <w:vertAlign w:val="baseline"/>
                <w:lang w:val="en-US" w:eastAsia="zh-CN"/>
              </w:rPr>
              <w:t>31</w:t>
            </w:r>
          </w:p>
        </w:tc>
        <w:tc>
          <w:tcPr>
            <w:tcW w:w="1814" w:type="dxa"/>
            <w:shd w:val="clear" w:color="auto" w:fill="auto"/>
            <w:vAlign w:val="center"/>
          </w:tcPr>
          <w:p w14:paraId="0D79EB69">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r>
              <w:rPr>
                <w:rFonts w:hint="default" w:ascii="Times New Roman" w:hAnsi="Times New Roman" w:eastAsia="仿宋_GB2312" w:cs="Times New Roman"/>
                <w:b w:val="0"/>
                <w:bCs w:val="0"/>
                <w:color w:val="auto"/>
                <w:sz w:val="24"/>
                <w:szCs w:val="24"/>
                <w:u w:val="none" w:color="auto"/>
                <w:vertAlign w:val="baseline"/>
                <w:lang w:val="en-US" w:eastAsia="zh-CN"/>
              </w:rPr>
              <w:t>四川省瞪羚企业备案管理办法</w:t>
            </w:r>
          </w:p>
        </w:tc>
        <w:tc>
          <w:tcPr>
            <w:tcW w:w="4390" w:type="dxa"/>
            <w:shd w:val="clear" w:color="auto" w:fill="auto"/>
            <w:vAlign w:val="center"/>
          </w:tcPr>
          <w:p w14:paraId="6D3FAA24">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r>
              <w:rPr>
                <w:rFonts w:hint="default" w:ascii="Times New Roman" w:hAnsi="Times New Roman" w:eastAsia="仿宋_GB2312" w:cs="Times New Roman"/>
                <w:b w:val="0"/>
                <w:bCs w:val="0"/>
                <w:color w:val="auto"/>
                <w:sz w:val="24"/>
                <w:szCs w:val="24"/>
                <w:u w:val="none" w:color="auto"/>
                <w:vertAlign w:val="baseline"/>
                <w:lang w:val="en-US" w:eastAsia="zh-CN"/>
              </w:rPr>
              <w:t>备案省瞪羚企业，须满足《四川省瞪羚企业备案管理办法》第四条的条件，详见网页。</w:t>
            </w:r>
          </w:p>
        </w:tc>
        <w:tc>
          <w:tcPr>
            <w:tcW w:w="2527" w:type="dxa"/>
            <w:shd w:val="clear" w:color="auto" w:fill="auto"/>
            <w:vAlign w:val="center"/>
          </w:tcPr>
          <w:p w14:paraId="7FA34657">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r>
              <w:rPr>
                <w:rFonts w:hint="default" w:ascii="Times New Roman" w:hAnsi="Times New Roman" w:eastAsia="仿宋_GB2312" w:cs="Times New Roman"/>
                <w:b w:val="0"/>
                <w:bCs w:val="0"/>
                <w:color w:val="auto"/>
                <w:sz w:val="24"/>
                <w:szCs w:val="24"/>
                <w:u w:val="none" w:color="auto"/>
                <w:vertAlign w:val="baseline"/>
                <w:lang w:val="en-US" w:eastAsia="zh-CN"/>
              </w:rPr>
              <w:t>https://kjt.sc.gov.cn//kjt/xzgfxwj/2024/9/25/1a13127dfcc94ca98a97ee9736a93f5a.shtml</w:t>
            </w:r>
          </w:p>
        </w:tc>
        <w:tc>
          <w:tcPr>
            <w:tcW w:w="2734" w:type="dxa"/>
            <w:shd w:val="clear" w:color="auto" w:fill="auto"/>
            <w:vAlign w:val="center"/>
          </w:tcPr>
          <w:p w14:paraId="018D7EAD">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r>
              <w:rPr>
                <w:rFonts w:hint="default" w:ascii="Times New Roman" w:hAnsi="Times New Roman" w:eastAsia="仿宋_GB2312" w:cs="Times New Roman"/>
                <w:b w:val="0"/>
                <w:bCs w:val="0"/>
                <w:color w:val="auto"/>
                <w:sz w:val="24"/>
                <w:szCs w:val="24"/>
                <w:u w:val="none" w:color="auto"/>
                <w:vertAlign w:val="baseline"/>
                <w:lang w:val="en-US" w:eastAsia="zh-CN"/>
              </w:rPr>
              <w:t>产业处</w:t>
            </w:r>
          </w:p>
        </w:tc>
        <w:tc>
          <w:tcPr>
            <w:tcW w:w="1645" w:type="dxa"/>
            <w:shd w:val="clear" w:color="auto" w:fill="auto"/>
            <w:vAlign w:val="center"/>
          </w:tcPr>
          <w:p w14:paraId="7983DDFF">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r>
              <w:rPr>
                <w:rFonts w:hint="default" w:ascii="Times New Roman" w:hAnsi="Times New Roman" w:eastAsia="仿宋_GB2312" w:cs="Times New Roman"/>
                <w:b w:val="0"/>
                <w:bCs w:val="0"/>
                <w:color w:val="auto"/>
                <w:kern w:val="2"/>
                <w:sz w:val="24"/>
                <w:szCs w:val="24"/>
                <w:u w:val="none" w:color="auto"/>
                <w:vertAlign w:val="baseline"/>
                <w:lang w:val="en-US" w:eastAsia="zh-CN" w:bidi="ar-SA"/>
              </w:rPr>
              <w:t>028-86729286</w:t>
            </w:r>
          </w:p>
        </w:tc>
        <w:tc>
          <w:tcPr>
            <w:tcW w:w="1248" w:type="dxa"/>
            <w:shd w:val="clear" w:color="auto" w:fill="auto"/>
            <w:vAlign w:val="center"/>
          </w:tcPr>
          <w:p w14:paraId="721A3013">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p>
        </w:tc>
      </w:tr>
      <w:tr w14:paraId="2C20D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9" w:hRule="atLeast"/>
          <w:jc w:val="center"/>
        </w:trPr>
        <w:tc>
          <w:tcPr>
            <w:tcW w:w="798" w:type="dxa"/>
            <w:vAlign w:val="center"/>
          </w:tcPr>
          <w:p w14:paraId="7AAE067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b w:val="0"/>
                <w:bCs w:val="0"/>
                <w:color w:val="auto"/>
                <w:sz w:val="24"/>
                <w:szCs w:val="24"/>
                <w:u w:val="none" w:color="auto"/>
                <w:vertAlign w:val="baseline"/>
                <w:lang w:val="en-US" w:eastAsia="zh-CN"/>
              </w:rPr>
            </w:pPr>
            <w:r>
              <w:rPr>
                <w:rFonts w:hint="default" w:ascii="Times New Roman" w:hAnsi="Times New Roman" w:eastAsia="仿宋_GB2312" w:cs="Times New Roman"/>
                <w:b w:val="0"/>
                <w:bCs w:val="0"/>
                <w:color w:val="auto"/>
                <w:sz w:val="24"/>
                <w:szCs w:val="24"/>
                <w:u w:val="none" w:color="auto"/>
                <w:vertAlign w:val="baseline"/>
                <w:lang w:val="en-US" w:eastAsia="zh-CN"/>
              </w:rPr>
              <w:t>32</w:t>
            </w:r>
          </w:p>
        </w:tc>
        <w:tc>
          <w:tcPr>
            <w:tcW w:w="1814" w:type="dxa"/>
            <w:vAlign w:val="center"/>
          </w:tcPr>
          <w:p w14:paraId="74CA8289">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r>
              <w:rPr>
                <w:rFonts w:hint="default" w:ascii="Times New Roman" w:hAnsi="Times New Roman" w:eastAsia="仿宋_GB2312" w:cs="Times New Roman"/>
                <w:b w:val="0"/>
                <w:bCs w:val="0"/>
                <w:color w:val="auto"/>
                <w:sz w:val="24"/>
                <w:szCs w:val="24"/>
                <w:u w:val="none" w:color="auto"/>
                <w:vertAlign w:val="baseline"/>
                <w:lang w:val="en-US" w:eastAsia="zh-CN"/>
              </w:rPr>
              <w:t>四川省种子独角兽企业备案培育办法（试行）</w:t>
            </w:r>
          </w:p>
        </w:tc>
        <w:tc>
          <w:tcPr>
            <w:tcW w:w="4390" w:type="dxa"/>
            <w:vAlign w:val="center"/>
          </w:tcPr>
          <w:p w14:paraId="169B464E">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r>
              <w:rPr>
                <w:rFonts w:hint="default" w:ascii="Times New Roman" w:hAnsi="Times New Roman" w:eastAsia="仿宋_GB2312" w:cs="Times New Roman"/>
                <w:b w:val="0"/>
                <w:bCs w:val="0"/>
                <w:color w:val="auto"/>
                <w:sz w:val="24"/>
                <w:szCs w:val="24"/>
                <w:u w:val="none" w:color="auto"/>
                <w:vertAlign w:val="baseline"/>
                <w:lang w:val="en-US" w:eastAsia="zh-CN"/>
              </w:rPr>
              <w:t>备案种子独角兽企业，须满足《四川省种子独角兽企业备案培育办法（试行）》第四条的条件，详见网页。</w:t>
            </w:r>
          </w:p>
        </w:tc>
        <w:tc>
          <w:tcPr>
            <w:tcW w:w="2527" w:type="dxa"/>
            <w:vAlign w:val="center"/>
          </w:tcPr>
          <w:p w14:paraId="43E40257">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r>
              <w:rPr>
                <w:rFonts w:hint="default" w:ascii="Times New Roman" w:hAnsi="Times New Roman" w:eastAsia="仿宋_GB2312" w:cs="Times New Roman"/>
                <w:b w:val="0"/>
                <w:bCs w:val="0"/>
                <w:color w:val="auto"/>
                <w:sz w:val="24"/>
                <w:szCs w:val="24"/>
                <w:u w:val="none" w:color="auto"/>
                <w:vertAlign w:val="baseline"/>
                <w:lang w:val="en-US" w:eastAsia="zh-CN"/>
              </w:rPr>
              <w:t>https://kjt.sc.gov.cn/kjt/xzgfxwj/2025/7/7/3734d3d69604472dbb81e543ab8c7fdf.shtml</w:t>
            </w:r>
          </w:p>
        </w:tc>
        <w:tc>
          <w:tcPr>
            <w:tcW w:w="2734" w:type="dxa"/>
            <w:vAlign w:val="center"/>
          </w:tcPr>
          <w:p w14:paraId="5CF7DB6A">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b w:val="0"/>
                <w:bCs w:val="0"/>
                <w:color w:val="auto"/>
                <w:sz w:val="24"/>
                <w:szCs w:val="24"/>
                <w:u w:val="none" w:color="auto"/>
                <w:vertAlign w:val="baseline"/>
                <w:lang w:val="en-US" w:eastAsia="zh-CN"/>
              </w:rPr>
            </w:pPr>
            <w:r>
              <w:rPr>
                <w:rFonts w:hint="default" w:ascii="Times New Roman" w:hAnsi="Times New Roman" w:eastAsia="仿宋_GB2312" w:cs="Times New Roman"/>
                <w:b w:val="0"/>
                <w:bCs w:val="0"/>
                <w:color w:val="auto"/>
                <w:sz w:val="24"/>
                <w:szCs w:val="24"/>
                <w:u w:val="none" w:color="auto"/>
                <w:vertAlign w:val="baseline"/>
                <w:lang w:val="en-US" w:eastAsia="zh-CN"/>
              </w:rPr>
              <w:t>产业处</w:t>
            </w:r>
          </w:p>
        </w:tc>
        <w:tc>
          <w:tcPr>
            <w:tcW w:w="1645" w:type="dxa"/>
            <w:vAlign w:val="center"/>
          </w:tcPr>
          <w:p w14:paraId="22329FD4">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b w:val="0"/>
                <w:bCs w:val="0"/>
                <w:color w:val="auto"/>
                <w:sz w:val="24"/>
                <w:szCs w:val="24"/>
                <w:u w:val="none" w:color="auto"/>
                <w:vertAlign w:val="baseline"/>
                <w:lang w:val="en-US" w:eastAsia="zh-CN"/>
              </w:rPr>
            </w:pPr>
            <w:r>
              <w:rPr>
                <w:rFonts w:hint="default" w:ascii="Times New Roman" w:hAnsi="Times New Roman" w:eastAsia="仿宋_GB2312" w:cs="Times New Roman"/>
                <w:b w:val="0"/>
                <w:bCs w:val="0"/>
                <w:color w:val="auto"/>
                <w:kern w:val="2"/>
                <w:sz w:val="24"/>
                <w:szCs w:val="24"/>
                <w:u w:val="none" w:color="auto"/>
                <w:vertAlign w:val="baseline"/>
                <w:lang w:val="en-US" w:eastAsia="zh-CN" w:bidi="ar-SA"/>
              </w:rPr>
              <w:t>028-86729286</w:t>
            </w:r>
          </w:p>
        </w:tc>
        <w:tc>
          <w:tcPr>
            <w:tcW w:w="1248" w:type="dxa"/>
            <w:shd w:val="clear" w:color="auto" w:fill="auto"/>
            <w:vAlign w:val="center"/>
          </w:tcPr>
          <w:p w14:paraId="52AECA52">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p>
        </w:tc>
      </w:tr>
      <w:tr w14:paraId="021E3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9" w:hRule="atLeast"/>
          <w:jc w:val="center"/>
        </w:trPr>
        <w:tc>
          <w:tcPr>
            <w:tcW w:w="798" w:type="dxa"/>
            <w:vAlign w:val="center"/>
          </w:tcPr>
          <w:p w14:paraId="0CD3082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b w:val="0"/>
                <w:bCs w:val="0"/>
                <w:color w:val="auto"/>
                <w:sz w:val="24"/>
                <w:szCs w:val="24"/>
                <w:u w:val="none" w:color="auto"/>
                <w:vertAlign w:val="baseline"/>
                <w:lang w:val="en-US" w:eastAsia="zh-CN"/>
              </w:rPr>
            </w:pPr>
            <w:r>
              <w:rPr>
                <w:rFonts w:hint="default" w:ascii="Times New Roman" w:hAnsi="Times New Roman" w:eastAsia="仿宋_GB2312" w:cs="Times New Roman"/>
                <w:b w:val="0"/>
                <w:bCs w:val="0"/>
                <w:color w:val="auto"/>
                <w:sz w:val="24"/>
                <w:szCs w:val="24"/>
                <w:u w:val="none" w:color="auto"/>
                <w:vertAlign w:val="baseline"/>
                <w:lang w:val="en-US" w:eastAsia="zh-CN"/>
              </w:rPr>
              <w:t>33</w:t>
            </w:r>
          </w:p>
        </w:tc>
        <w:tc>
          <w:tcPr>
            <w:tcW w:w="1814" w:type="dxa"/>
            <w:vAlign w:val="center"/>
          </w:tcPr>
          <w:p w14:paraId="025B25C5">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b w:val="0"/>
                <w:bCs w:val="0"/>
                <w:color w:val="auto"/>
                <w:sz w:val="24"/>
                <w:szCs w:val="24"/>
                <w:u w:val="none" w:color="auto"/>
                <w:vertAlign w:val="baseline"/>
                <w:lang w:val="en-US" w:eastAsia="zh-CN"/>
              </w:rPr>
            </w:pPr>
            <w:r>
              <w:rPr>
                <w:rFonts w:hint="default" w:ascii="Times New Roman" w:hAnsi="Times New Roman" w:eastAsia="仿宋_GB2312" w:cs="Times New Roman"/>
                <w:b w:val="0"/>
                <w:bCs w:val="0"/>
                <w:color w:val="auto"/>
                <w:sz w:val="24"/>
                <w:szCs w:val="24"/>
                <w:u w:val="none" w:color="auto"/>
                <w:vertAlign w:val="baseline"/>
                <w:lang w:val="en-US" w:eastAsia="zh-CN"/>
              </w:rPr>
              <w:t>四川省人工智能链主企业遴选及管理办法（试行）</w:t>
            </w:r>
          </w:p>
        </w:tc>
        <w:tc>
          <w:tcPr>
            <w:tcW w:w="4390" w:type="dxa"/>
            <w:vAlign w:val="center"/>
          </w:tcPr>
          <w:p w14:paraId="5B8BEFEF">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b w:val="0"/>
                <w:bCs w:val="0"/>
                <w:color w:val="auto"/>
                <w:sz w:val="24"/>
                <w:szCs w:val="24"/>
                <w:u w:val="none" w:color="auto"/>
                <w:vertAlign w:val="baseline"/>
                <w:lang w:val="en-US" w:eastAsia="zh-CN"/>
              </w:rPr>
            </w:pPr>
            <w:r>
              <w:rPr>
                <w:rFonts w:hint="default" w:ascii="Times New Roman" w:hAnsi="Times New Roman" w:eastAsia="仿宋_GB2312" w:cs="Times New Roman"/>
                <w:b w:val="0"/>
                <w:bCs w:val="0"/>
                <w:color w:val="auto"/>
                <w:sz w:val="24"/>
                <w:szCs w:val="24"/>
                <w:u w:val="none" w:color="auto"/>
                <w:vertAlign w:val="baseline"/>
                <w:lang w:val="en-US" w:eastAsia="zh-CN"/>
              </w:rPr>
              <w:t>申报省人工智能链主企业，须满足《四川省人工智能链主企业遴选及管理办法（试行）》第四条、第五条的条件，详见网页。</w:t>
            </w:r>
          </w:p>
        </w:tc>
        <w:tc>
          <w:tcPr>
            <w:tcW w:w="2527" w:type="dxa"/>
            <w:vAlign w:val="center"/>
          </w:tcPr>
          <w:p w14:paraId="243FE9B7">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b w:val="0"/>
                <w:bCs w:val="0"/>
                <w:color w:val="auto"/>
                <w:sz w:val="24"/>
                <w:szCs w:val="24"/>
                <w:u w:val="none" w:color="auto"/>
                <w:vertAlign w:val="baseline"/>
                <w:lang w:val="en-US" w:eastAsia="zh-CN"/>
              </w:rPr>
            </w:pPr>
            <w:r>
              <w:rPr>
                <w:rFonts w:hint="default" w:ascii="Times New Roman" w:hAnsi="Times New Roman" w:eastAsia="仿宋_GB2312" w:cs="Times New Roman"/>
                <w:b w:val="0"/>
                <w:bCs w:val="0"/>
                <w:color w:val="auto"/>
                <w:sz w:val="24"/>
                <w:szCs w:val="24"/>
                <w:u w:val="none" w:color="auto"/>
                <w:vertAlign w:val="baseline"/>
                <w:lang w:val="en-US" w:eastAsia="zh-CN"/>
              </w:rPr>
              <w:t>https://kjt.sc.gov.cn//kjt/xzgfxwj/2025/1/21/98acf68ca2c24f039dc056a375aa10a7.shtml</w:t>
            </w:r>
          </w:p>
        </w:tc>
        <w:tc>
          <w:tcPr>
            <w:tcW w:w="2734" w:type="dxa"/>
            <w:vAlign w:val="center"/>
          </w:tcPr>
          <w:p w14:paraId="6F77DFC4">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b w:val="0"/>
                <w:bCs w:val="0"/>
                <w:color w:val="auto"/>
                <w:sz w:val="24"/>
                <w:szCs w:val="24"/>
                <w:u w:val="none" w:color="auto"/>
                <w:vertAlign w:val="baseline"/>
                <w:lang w:val="en-US" w:eastAsia="zh-CN"/>
              </w:rPr>
            </w:pPr>
            <w:r>
              <w:rPr>
                <w:rFonts w:hint="default" w:ascii="Times New Roman" w:hAnsi="Times New Roman" w:eastAsia="仿宋_GB2312" w:cs="Times New Roman"/>
                <w:b w:val="0"/>
                <w:bCs w:val="0"/>
                <w:color w:val="auto"/>
                <w:sz w:val="24"/>
                <w:szCs w:val="24"/>
                <w:u w:val="none" w:color="auto"/>
                <w:vertAlign w:val="baseline"/>
                <w:lang w:val="en-US" w:eastAsia="zh-CN"/>
              </w:rPr>
              <w:t>人工智能处</w:t>
            </w:r>
          </w:p>
        </w:tc>
        <w:tc>
          <w:tcPr>
            <w:tcW w:w="1645" w:type="dxa"/>
            <w:vAlign w:val="center"/>
          </w:tcPr>
          <w:p w14:paraId="3D2BB0BB">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b w:val="0"/>
                <w:bCs w:val="0"/>
                <w:color w:val="auto"/>
                <w:sz w:val="24"/>
                <w:szCs w:val="24"/>
                <w:u w:val="none" w:color="auto"/>
                <w:vertAlign w:val="baseline"/>
                <w:lang w:val="en-US" w:eastAsia="zh-CN"/>
              </w:rPr>
            </w:pPr>
            <w:r>
              <w:rPr>
                <w:rFonts w:hint="default" w:ascii="Times New Roman" w:hAnsi="Times New Roman" w:eastAsia="仿宋_GB2312" w:cs="Times New Roman"/>
                <w:b w:val="0"/>
                <w:bCs w:val="0"/>
                <w:color w:val="auto"/>
                <w:sz w:val="24"/>
                <w:szCs w:val="24"/>
                <w:u w:val="none" w:color="auto"/>
                <w:vertAlign w:val="baseline"/>
                <w:lang w:val="en-US" w:eastAsia="zh-CN"/>
              </w:rPr>
              <w:t>028-86675314</w:t>
            </w:r>
          </w:p>
        </w:tc>
        <w:tc>
          <w:tcPr>
            <w:tcW w:w="1248" w:type="dxa"/>
            <w:shd w:val="clear" w:color="auto" w:fill="auto"/>
            <w:vAlign w:val="center"/>
          </w:tcPr>
          <w:p w14:paraId="3EA925D3">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p>
        </w:tc>
      </w:tr>
      <w:tr w14:paraId="41C5B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5156" w:type="dxa"/>
            <w:gridSpan w:val="7"/>
            <w:vAlign w:val="center"/>
          </w:tcPr>
          <w:p w14:paraId="2F5A3C15">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b w:val="0"/>
                <w:bCs w:val="0"/>
                <w:color w:val="auto"/>
                <w:sz w:val="24"/>
                <w:szCs w:val="24"/>
                <w:u w:val="none" w:color="auto"/>
                <w:vertAlign w:val="baseline"/>
                <w:lang w:val="en-US" w:eastAsia="zh-CN"/>
              </w:rPr>
            </w:pPr>
            <w:r>
              <w:rPr>
                <w:rFonts w:hint="default" w:ascii="Times New Roman" w:hAnsi="Times New Roman" w:eastAsia="楷体_GB2312" w:cs="Times New Roman"/>
                <w:b w:val="0"/>
                <w:bCs w:val="0"/>
                <w:color w:val="auto"/>
                <w:sz w:val="24"/>
                <w:szCs w:val="24"/>
                <w:u w:val="none" w:color="auto"/>
                <w:vertAlign w:val="baseline"/>
                <w:lang w:val="en-US" w:eastAsia="zh-CN"/>
              </w:rPr>
              <w:t>四、科技奖励（5项）</w:t>
            </w:r>
          </w:p>
        </w:tc>
      </w:tr>
      <w:tr w14:paraId="2CFCD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7" w:hRule="atLeast"/>
          <w:jc w:val="center"/>
        </w:trPr>
        <w:tc>
          <w:tcPr>
            <w:tcW w:w="798" w:type="dxa"/>
            <w:vAlign w:val="center"/>
          </w:tcPr>
          <w:p w14:paraId="319589C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b w:val="0"/>
                <w:bCs w:val="0"/>
                <w:color w:val="auto"/>
                <w:sz w:val="24"/>
                <w:szCs w:val="24"/>
                <w:u w:val="none" w:color="auto"/>
                <w:vertAlign w:val="baseline"/>
                <w:lang w:val="en-US" w:eastAsia="zh-CN"/>
              </w:rPr>
            </w:pPr>
            <w:r>
              <w:rPr>
                <w:rFonts w:hint="default" w:ascii="Times New Roman" w:hAnsi="Times New Roman" w:eastAsia="仿宋_GB2312" w:cs="Times New Roman"/>
                <w:b w:val="0"/>
                <w:bCs w:val="0"/>
                <w:color w:val="auto"/>
                <w:sz w:val="24"/>
                <w:szCs w:val="24"/>
                <w:u w:val="none" w:color="auto"/>
                <w:vertAlign w:val="baseline"/>
                <w:lang w:val="en-US" w:eastAsia="zh-CN"/>
              </w:rPr>
              <w:t>34</w:t>
            </w:r>
          </w:p>
        </w:tc>
        <w:tc>
          <w:tcPr>
            <w:tcW w:w="1814" w:type="dxa"/>
            <w:shd w:val="clear" w:color="auto" w:fill="auto"/>
            <w:vAlign w:val="center"/>
          </w:tcPr>
          <w:p w14:paraId="1580E6EB">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Times New Roman" w:hAnsi="Times New Roman" w:eastAsia="仿宋_GB2312" w:cs="Times New Roman"/>
                <w:b w:val="0"/>
                <w:bCs w:val="0"/>
                <w:color w:val="auto"/>
                <w:sz w:val="24"/>
                <w:szCs w:val="24"/>
                <w:u w:val="none" w:color="auto"/>
                <w:vertAlign w:val="baseline"/>
                <w:lang w:val="en-US" w:eastAsia="zh-CN"/>
              </w:rPr>
            </w:pPr>
            <w:r>
              <w:rPr>
                <w:rFonts w:hint="default" w:ascii="Times New Roman" w:hAnsi="Times New Roman" w:eastAsia="仿宋_GB2312" w:cs="Times New Roman"/>
                <w:b w:val="0"/>
                <w:bCs w:val="0"/>
                <w:color w:val="auto"/>
                <w:sz w:val="24"/>
                <w:szCs w:val="24"/>
                <w:u w:val="none" w:color="auto"/>
                <w:vertAlign w:val="baseline"/>
                <w:lang w:val="en-US" w:eastAsia="zh-CN"/>
              </w:rPr>
              <w:t>四川省科学技术奖励办法</w:t>
            </w:r>
          </w:p>
        </w:tc>
        <w:tc>
          <w:tcPr>
            <w:tcW w:w="4390" w:type="dxa"/>
            <w:shd w:val="clear" w:color="auto" w:fill="auto"/>
            <w:vAlign w:val="center"/>
          </w:tcPr>
          <w:p w14:paraId="5DB0353C">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Times New Roman" w:hAnsi="Times New Roman" w:eastAsia="仿宋_GB2312" w:cs="Times New Roman"/>
                <w:b w:val="0"/>
                <w:bCs w:val="0"/>
                <w:color w:val="auto"/>
                <w:sz w:val="24"/>
                <w:szCs w:val="24"/>
                <w:u w:val="none" w:color="auto"/>
                <w:vertAlign w:val="baseline"/>
                <w:lang w:val="en-US" w:eastAsia="zh-CN"/>
              </w:rPr>
            </w:pPr>
            <w:r>
              <w:rPr>
                <w:rFonts w:hint="default" w:ascii="Times New Roman" w:hAnsi="Times New Roman" w:eastAsia="仿宋_GB2312" w:cs="Times New Roman"/>
                <w:b w:val="0"/>
                <w:bCs w:val="0"/>
                <w:color w:val="auto"/>
                <w:sz w:val="24"/>
                <w:szCs w:val="24"/>
                <w:u w:val="none" w:color="auto"/>
                <w:vertAlign w:val="baseline"/>
                <w:lang w:val="en-US" w:eastAsia="zh-CN"/>
              </w:rPr>
              <w:t>适用于四川省科学技术奖的组织、提名、评审、授予等工作。</w:t>
            </w:r>
          </w:p>
        </w:tc>
        <w:tc>
          <w:tcPr>
            <w:tcW w:w="2527" w:type="dxa"/>
            <w:shd w:val="clear" w:color="auto" w:fill="auto"/>
            <w:vAlign w:val="center"/>
          </w:tcPr>
          <w:p w14:paraId="562D10F0">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Times New Roman" w:hAnsi="Times New Roman" w:eastAsia="仿宋_GB2312" w:cs="Times New Roman"/>
                <w:b w:val="0"/>
                <w:bCs w:val="0"/>
                <w:color w:val="auto"/>
                <w:sz w:val="24"/>
                <w:szCs w:val="24"/>
                <w:u w:val="none" w:color="auto"/>
                <w:vertAlign w:val="baseline"/>
                <w:lang w:val="en-US" w:eastAsia="zh-CN"/>
              </w:rPr>
            </w:pPr>
            <w:r>
              <w:rPr>
                <w:rFonts w:hint="default" w:ascii="Times New Roman" w:hAnsi="Times New Roman" w:eastAsia="仿宋_GB2312" w:cs="Times New Roman"/>
                <w:b w:val="0"/>
                <w:bCs w:val="0"/>
                <w:color w:val="auto"/>
                <w:sz w:val="24"/>
                <w:szCs w:val="24"/>
                <w:u w:val="none" w:color="auto"/>
                <w:vertAlign w:val="baseline"/>
                <w:lang w:val="en-US" w:eastAsia="zh-CN"/>
              </w:rPr>
              <w:t>https://www.sc.gov.cn/10462/c108923/2024/5/17/0c080b70622a45509458148877f86558.shtml</w:t>
            </w:r>
          </w:p>
        </w:tc>
        <w:tc>
          <w:tcPr>
            <w:tcW w:w="2734" w:type="dxa"/>
            <w:shd w:val="clear" w:color="auto" w:fill="auto"/>
            <w:vAlign w:val="center"/>
          </w:tcPr>
          <w:p w14:paraId="606B614F">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Times New Roman" w:hAnsi="Times New Roman" w:eastAsia="仿宋_GB2312" w:cs="Times New Roman"/>
                <w:b w:val="0"/>
                <w:bCs w:val="0"/>
                <w:color w:val="auto"/>
                <w:sz w:val="24"/>
                <w:szCs w:val="24"/>
                <w:u w:val="none" w:color="auto"/>
                <w:vertAlign w:val="baseline"/>
                <w:lang w:val="en-US" w:eastAsia="zh-CN"/>
              </w:rPr>
            </w:pPr>
            <w:r>
              <w:rPr>
                <w:rFonts w:hint="default" w:ascii="Times New Roman" w:hAnsi="Times New Roman" w:eastAsia="仿宋_GB2312" w:cs="Times New Roman"/>
                <w:b w:val="0"/>
                <w:bCs w:val="0"/>
                <w:color w:val="auto"/>
                <w:sz w:val="24"/>
                <w:szCs w:val="24"/>
                <w:u w:val="none" w:color="auto"/>
                <w:vertAlign w:val="baseline"/>
                <w:lang w:val="en-US" w:eastAsia="zh-CN"/>
              </w:rPr>
              <w:t>人才处</w:t>
            </w:r>
          </w:p>
        </w:tc>
        <w:tc>
          <w:tcPr>
            <w:tcW w:w="1645" w:type="dxa"/>
            <w:shd w:val="clear" w:color="auto" w:fill="auto"/>
            <w:vAlign w:val="center"/>
          </w:tcPr>
          <w:p w14:paraId="46D51D87">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r>
              <w:rPr>
                <w:rFonts w:hint="default" w:ascii="Times New Roman" w:hAnsi="Times New Roman" w:eastAsia="仿宋_GB2312" w:cs="Times New Roman"/>
                <w:b w:val="0"/>
                <w:bCs w:val="0"/>
                <w:color w:val="auto"/>
                <w:kern w:val="2"/>
                <w:sz w:val="24"/>
                <w:szCs w:val="24"/>
                <w:u w:val="none" w:color="auto"/>
                <w:vertAlign w:val="baseline"/>
                <w:lang w:val="en-US" w:eastAsia="zh-CN" w:bidi="ar-SA"/>
              </w:rPr>
              <w:t>028-86723271</w:t>
            </w:r>
          </w:p>
        </w:tc>
        <w:tc>
          <w:tcPr>
            <w:tcW w:w="1248" w:type="dxa"/>
            <w:shd w:val="clear" w:color="auto" w:fill="auto"/>
            <w:vAlign w:val="center"/>
          </w:tcPr>
          <w:p w14:paraId="6F947A4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p>
        </w:tc>
      </w:tr>
      <w:tr w14:paraId="6F823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798" w:type="dxa"/>
            <w:vAlign w:val="center"/>
          </w:tcPr>
          <w:p w14:paraId="65B5FAA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b w:val="0"/>
                <w:bCs w:val="0"/>
                <w:color w:val="auto"/>
                <w:sz w:val="24"/>
                <w:szCs w:val="24"/>
                <w:u w:val="none" w:color="auto"/>
                <w:vertAlign w:val="baseline"/>
                <w:lang w:val="en-US" w:eastAsia="zh-CN"/>
              </w:rPr>
            </w:pPr>
            <w:r>
              <w:rPr>
                <w:rFonts w:hint="default" w:ascii="Times New Roman" w:hAnsi="Times New Roman" w:eastAsia="仿宋_GB2312" w:cs="Times New Roman"/>
                <w:b w:val="0"/>
                <w:bCs w:val="0"/>
                <w:color w:val="auto"/>
                <w:sz w:val="24"/>
                <w:szCs w:val="24"/>
                <w:u w:val="none" w:color="auto"/>
                <w:vertAlign w:val="baseline"/>
                <w:lang w:val="en-US" w:eastAsia="zh-CN"/>
              </w:rPr>
              <w:t>35</w:t>
            </w:r>
          </w:p>
        </w:tc>
        <w:tc>
          <w:tcPr>
            <w:tcW w:w="1814" w:type="dxa"/>
            <w:shd w:val="clear" w:color="auto" w:fill="auto"/>
            <w:vAlign w:val="center"/>
          </w:tcPr>
          <w:p w14:paraId="1EFFF57F">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r>
              <w:rPr>
                <w:rFonts w:hint="default" w:ascii="Times New Roman" w:hAnsi="Times New Roman" w:eastAsia="仿宋_GB2312" w:cs="Times New Roman"/>
                <w:b w:val="0"/>
                <w:bCs w:val="0"/>
                <w:color w:val="auto"/>
                <w:sz w:val="24"/>
                <w:szCs w:val="24"/>
                <w:u w:val="none" w:color="auto"/>
                <w:vertAlign w:val="baseline"/>
                <w:lang w:val="en-US" w:eastAsia="zh-CN"/>
              </w:rPr>
              <w:t>四川省科学技术奖励办法实施细则</w:t>
            </w:r>
          </w:p>
        </w:tc>
        <w:tc>
          <w:tcPr>
            <w:tcW w:w="4390" w:type="dxa"/>
            <w:shd w:val="clear" w:color="auto" w:fill="auto"/>
            <w:vAlign w:val="center"/>
          </w:tcPr>
          <w:p w14:paraId="3408FD2E">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r>
              <w:rPr>
                <w:rFonts w:hint="default" w:ascii="Times New Roman" w:hAnsi="Times New Roman" w:eastAsia="仿宋_GB2312" w:cs="Times New Roman"/>
                <w:b w:val="0"/>
                <w:bCs w:val="0"/>
                <w:color w:val="auto"/>
                <w:sz w:val="24"/>
                <w:szCs w:val="24"/>
                <w:u w:val="none" w:color="auto"/>
                <w:vertAlign w:val="baseline"/>
                <w:lang w:val="en-US" w:eastAsia="zh-CN"/>
              </w:rPr>
              <w:t>适用于四川省科学技术奖的组织、提名、评审、授予等工作。</w:t>
            </w:r>
          </w:p>
        </w:tc>
        <w:tc>
          <w:tcPr>
            <w:tcW w:w="2527" w:type="dxa"/>
            <w:shd w:val="clear" w:color="auto" w:fill="auto"/>
            <w:vAlign w:val="center"/>
          </w:tcPr>
          <w:p w14:paraId="433E50B2">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r>
              <w:rPr>
                <w:rFonts w:hint="default" w:ascii="Times New Roman" w:hAnsi="Times New Roman" w:eastAsia="仿宋_GB2312" w:cs="Times New Roman"/>
                <w:b w:val="0"/>
                <w:bCs w:val="0"/>
                <w:color w:val="auto"/>
                <w:sz w:val="24"/>
                <w:szCs w:val="24"/>
                <w:u w:val="none" w:color="auto"/>
                <w:vertAlign w:val="baseline"/>
                <w:lang w:val="en-US" w:eastAsia="zh-CN"/>
              </w:rPr>
              <w:t>https://kjt.sc.gov.cn//kjt/xzgfxwj/2024/6/14/7a191d2774524975adc6afcd2dfe6cc6.shtml</w:t>
            </w:r>
          </w:p>
        </w:tc>
        <w:tc>
          <w:tcPr>
            <w:tcW w:w="2734" w:type="dxa"/>
            <w:shd w:val="clear" w:color="auto" w:fill="auto"/>
            <w:vAlign w:val="center"/>
          </w:tcPr>
          <w:p w14:paraId="284E23F7">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r>
              <w:rPr>
                <w:rFonts w:hint="default" w:ascii="Times New Roman" w:hAnsi="Times New Roman" w:eastAsia="仿宋_GB2312" w:cs="Times New Roman"/>
                <w:b w:val="0"/>
                <w:bCs w:val="0"/>
                <w:color w:val="auto"/>
                <w:sz w:val="24"/>
                <w:szCs w:val="24"/>
                <w:u w:val="none" w:color="auto"/>
                <w:vertAlign w:val="baseline"/>
                <w:lang w:val="en-US" w:eastAsia="zh-CN"/>
              </w:rPr>
              <w:t>人才处</w:t>
            </w:r>
          </w:p>
        </w:tc>
        <w:tc>
          <w:tcPr>
            <w:tcW w:w="1645" w:type="dxa"/>
            <w:shd w:val="clear" w:color="auto" w:fill="auto"/>
            <w:vAlign w:val="center"/>
          </w:tcPr>
          <w:p w14:paraId="2877AB55">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r>
              <w:rPr>
                <w:rFonts w:hint="default" w:ascii="Times New Roman" w:hAnsi="Times New Roman" w:eastAsia="仿宋_GB2312" w:cs="Times New Roman"/>
                <w:b w:val="0"/>
                <w:bCs w:val="0"/>
                <w:color w:val="auto"/>
                <w:kern w:val="2"/>
                <w:sz w:val="24"/>
                <w:szCs w:val="24"/>
                <w:u w:val="none" w:color="auto"/>
                <w:vertAlign w:val="baseline"/>
                <w:lang w:val="en-US" w:eastAsia="zh-CN" w:bidi="ar-SA"/>
              </w:rPr>
              <w:t>028-86723271</w:t>
            </w:r>
          </w:p>
        </w:tc>
        <w:tc>
          <w:tcPr>
            <w:tcW w:w="1248" w:type="dxa"/>
            <w:shd w:val="clear" w:color="auto" w:fill="auto"/>
            <w:vAlign w:val="center"/>
          </w:tcPr>
          <w:p w14:paraId="44688C6F">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p>
        </w:tc>
      </w:tr>
      <w:tr w14:paraId="218A7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atLeast"/>
          <w:jc w:val="center"/>
        </w:trPr>
        <w:tc>
          <w:tcPr>
            <w:tcW w:w="798" w:type="dxa"/>
            <w:vAlign w:val="center"/>
          </w:tcPr>
          <w:p w14:paraId="0831E08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b w:val="0"/>
                <w:bCs w:val="0"/>
                <w:color w:val="auto"/>
                <w:sz w:val="24"/>
                <w:szCs w:val="24"/>
                <w:u w:val="none" w:color="auto"/>
                <w:vertAlign w:val="baseline"/>
                <w:lang w:val="en-US" w:eastAsia="zh-CN"/>
              </w:rPr>
            </w:pPr>
            <w:r>
              <w:rPr>
                <w:rFonts w:hint="default" w:ascii="Times New Roman" w:hAnsi="Times New Roman" w:eastAsia="仿宋_GB2312" w:cs="Times New Roman"/>
                <w:b w:val="0"/>
                <w:bCs w:val="0"/>
                <w:color w:val="auto"/>
                <w:sz w:val="24"/>
                <w:szCs w:val="24"/>
                <w:u w:val="none" w:color="auto"/>
                <w:vertAlign w:val="baseline"/>
                <w:lang w:val="en-US" w:eastAsia="zh-CN"/>
              </w:rPr>
              <w:t>36</w:t>
            </w:r>
          </w:p>
        </w:tc>
        <w:tc>
          <w:tcPr>
            <w:tcW w:w="1814" w:type="dxa"/>
            <w:vAlign w:val="center"/>
          </w:tcPr>
          <w:p w14:paraId="27F75956">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b w:val="0"/>
                <w:bCs w:val="0"/>
                <w:color w:val="auto"/>
                <w:sz w:val="24"/>
                <w:szCs w:val="24"/>
                <w:u w:val="none" w:color="auto"/>
                <w:vertAlign w:val="baseline"/>
                <w:lang w:val="en-US" w:eastAsia="zh-CN"/>
              </w:rPr>
            </w:pPr>
            <w:r>
              <w:rPr>
                <w:rFonts w:hint="default" w:ascii="Times New Roman" w:hAnsi="Times New Roman" w:eastAsia="仿宋_GB2312" w:cs="Times New Roman"/>
                <w:b w:val="0"/>
                <w:bCs w:val="0"/>
                <w:color w:val="auto"/>
                <w:sz w:val="24"/>
                <w:szCs w:val="24"/>
                <w:u w:val="none" w:color="auto"/>
                <w:vertAlign w:val="baseline"/>
                <w:lang w:val="en-US" w:eastAsia="zh-CN"/>
              </w:rPr>
              <w:t>四川省科学技术奖提名办法</w:t>
            </w:r>
          </w:p>
        </w:tc>
        <w:tc>
          <w:tcPr>
            <w:tcW w:w="4390" w:type="dxa"/>
            <w:vAlign w:val="center"/>
          </w:tcPr>
          <w:p w14:paraId="375213E0">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b w:val="0"/>
                <w:bCs w:val="0"/>
                <w:color w:val="auto"/>
                <w:sz w:val="24"/>
                <w:szCs w:val="24"/>
                <w:u w:val="none" w:color="auto"/>
                <w:vertAlign w:val="baseline"/>
                <w:lang w:val="en-US" w:eastAsia="zh-CN"/>
              </w:rPr>
            </w:pPr>
            <w:r>
              <w:rPr>
                <w:rFonts w:hint="default" w:ascii="Times New Roman" w:hAnsi="Times New Roman" w:eastAsia="仿宋_GB2312" w:cs="Times New Roman"/>
                <w:b w:val="0"/>
                <w:bCs w:val="0"/>
                <w:color w:val="auto"/>
                <w:sz w:val="24"/>
                <w:szCs w:val="24"/>
                <w:u w:val="none" w:color="auto"/>
                <w:vertAlign w:val="baseline"/>
                <w:lang w:val="en-US" w:eastAsia="zh-CN"/>
              </w:rPr>
              <w:t>适用于四川省科学技术奖提名工作。</w:t>
            </w:r>
          </w:p>
        </w:tc>
        <w:tc>
          <w:tcPr>
            <w:tcW w:w="2527" w:type="dxa"/>
            <w:vAlign w:val="center"/>
          </w:tcPr>
          <w:p w14:paraId="7471F969">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b w:val="0"/>
                <w:bCs w:val="0"/>
                <w:color w:val="auto"/>
                <w:sz w:val="24"/>
                <w:szCs w:val="24"/>
                <w:u w:val="none" w:color="auto"/>
                <w:vertAlign w:val="baseline"/>
                <w:lang w:val="en-US" w:eastAsia="zh-CN"/>
              </w:rPr>
            </w:pPr>
            <w:r>
              <w:rPr>
                <w:rFonts w:hint="default" w:ascii="Times New Roman" w:hAnsi="Times New Roman" w:eastAsia="仿宋_GB2312" w:cs="Times New Roman"/>
                <w:b w:val="0"/>
                <w:bCs w:val="0"/>
                <w:color w:val="auto"/>
                <w:sz w:val="24"/>
                <w:szCs w:val="24"/>
                <w:u w:val="none" w:color="auto"/>
                <w:vertAlign w:val="baseline"/>
                <w:lang w:val="en-US" w:eastAsia="zh-CN"/>
              </w:rPr>
              <w:t>https://kjt.sc.gov.cn//kjt/xzgfxwj/2025/11/20/03a265a868bf436795793dfc12a4aa02.shtml</w:t>
            </w:r>
          </w:p>
        </w:tc>
        <w:tc>
          <w:tcPr>
            <w:tcW w:w="2734" w:type="dxa"/>
            <w:vAlign w:val="center"/>
          </w:tcPr>
          <w:p w14:paraId="7FCE98B1">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b w:val="0"/>
                <w:bCs w:val="0"/>
                <w:color w:val="auto"/>
                <w:sz w:val="24"/>
                <w:szCs w:val="24"/>
                <w:u w:val="none" w:color="auto"/>
                <w:vertAlign w:val="baseline"/>
                <w:lang w:val="en-US" w:eastAsia="zh-CN"/>
              </w:rPr>
            </w:pPr>
            <w:r>
              <w:rPr>
                <w:rFonts w:hint="default" w:ascii="Times New Roman" w:hAnsi="Times New Roman" w:eastAsia="仿宋_GB2312" w:cs="Times New Roman"/>
                <w:b w:val="0"/>
                <w:bCs w:val="0"/>
                <w:color w:val="auto"/>
                <w:sz w:val="24"/>
                <w:szCs w:val="24"/>
                <w:u w:val="none" w:color="auto"/>
                <w:vertAlign w:val="baseline"/>
                <w:lang w:val="en-US" w:eastAsia="zh-CN"/>
              </w:rPr>
              <w:t>人才处</w:t>
            </w:r>
          </w:p>
        </w:tc>
        <w:tc>
          <w:tcPr>
            <w:tcW w:w="1645" w:type="dxa"/>
            <w:vAlign w:val="center"/>
          </w:tcPr>
          <w:p w14:paraId="394B2E26">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b w:val="0"/>
                <w:bCs w:val="0"/>
                <w:color w:val="auto"/>
                <w:sz w:val="24"/>
                <w:szCs w:val="24"/>
                <w:u w:val="none" w:color="auto"/>
                <w:vertAlign w:val="baseline"/>
                <w:lang w:val="en-US" w:eastAsia="zh-CN"/>
              </w:rPr>
            </w:pPr>
            <w:r>
              <w:rPr>
                <w:rFonts w:hint="default" w:ascii="Times New Roman" w:hAnsi="Times New Roman" w:eastAsia="仿宋_GB2312" w:cs="Times New Roman"/>
                <w:b w:val="0"/>
                <w:bCs w:val="0"/>
                <w:color w:val="auto"/>
                <w:kern w:val="2"/>
                <w:sz w:val="24"/>
                <w:szCs w:val="24"/>
                <w:u w:val="none" w:color="auto"/>
                <w:vertAlign w:val="baseline"/>
                <w:lang w:val="en-US" w:eastAsia="zh-CN" w:bidi="ar-SA"/>
              </w:rPr>
              <w:t>028-86723271</w:t>
            </w:r>
          </w:p>
        </w:tc>
        <w:tc>
          <w:tcPr>
            <w:tcW w:w="1248" w:type="dxa"/>
            <w:shd w:val="clear" w:color="auto" w:fill="auto"/>
            <w:vAlign w:val="center"/>
          </w:tcPr>
          <w:p w14:paraId="05EE700D">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p>
        </w:tc>
      </w:tr>
      <w:tr w14:paraId="0E7DC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6" w:hRule="atLeast"/>
          <w:jc w:val="center"/>
        </w:trPr>
        <w:tc>
          <w:tcPr>
            <w:tcW w:w="798" w:type="dxa"/>
            <w:vAlign w:val="center"/>
          </w:tcPr>
          <w:p w14:paraId="711367B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b w:val="0"/>
                <w:bCs w:val="0"/>
                <w:color w:val="auto"/>
                <w:sz w:val="24"/>
                <w:szCs w:val="24"/>
                <w:u w:val="none" w:color="auto"/>
                <w:vertAlign w:val="baseline"/>
                <w:lang w:val="en-US" w:eastAsia="zh-CN"/>
              </w:rPr>
            </w:pPr>
            <w:r>
              <w:rPr>
                <w:rFonts w:hint="default" w:ascii="Times New Roman" w:hAnsi="Times New Roman" w:eastAsia="仿宋_GB2312" w:cs="Times New Roman"/>
                <w:b w:val="0"/>
                <w:bCs w:val="0"/>
                <w:color w:val="auto"/>
                <w:sz w:val="24"/>
                <w:szCs w:val="24"/>
                <w:u w:val="none" w:color="auto"/>
                <w:vertAlign w:val="baseline"/>
                <w:lang w:val="en-US" w:eastAsia="zh-CN"/>
              </w:rPr>
              <w:t>37</w:t>
            </w:r>
          </w:p>
        </w:tc>
        <w:tc>
          <w:tcPr>
            <w:tcW w:w="1814" w:type="dxa"/>
            <w:shd w:val="clear" w:color="auto" w:fill="auto"/>
            <w:vAlign w:val="center"/>
          </w:tcPr>
          <w:p w14:paraId="72189321">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r>
              <w:rPr>
                <w:rFonts w:hint="default" w:ascii="Times New Roman" w:hAnsi="Times New Roman" w:eastAsia="仿宋_GB2312" w:cs="Times New Roman"/>
                <w:b w:val="0"/>
                <w:bCs w:val="0"/>
                <w:color w:val="auto"/>
                <w:sz w:val="24"/>
                <w:szCs w:val="24"/>
                <w:u w:val="none" w:color="auto"/>
                <w:vertAlign w:val="baseline"/>
                <w:lang w:val="en-US" w:eastAsia="zh-CN"/>
              </w:rPr>
              <w:t>四川省科学技术奖异议处理规程</w:t>
            </w:r>
          </w:p>
        </w:tc>
        <w:tc>
          <w:tcPr>
            <w:tcW w:w="4390" w:type="dxa"/>
            <w:shd w:val="clear" w:color="auto" w:fill="auto"/>
            <w:vAlign w:val="center"/>
          </w:tcPr>
          <w:p w14:paraId="6BA2E001">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r>
              <w:rPr>
                <w:rFonts w:hint="default" w:ascii="Times New Roman" w:hAnsi="Times New Roman" w:eastAsia="仿宋_GB2312" w:cs="Times New Roman"/>
                <w:b w:val="0"/>
                <w:bCs w:val="0"/>
                <w:color w:val="auto"/>
                <w:sz w:val="24"/>
                <w:szCs w:val="24"/>
                <w:u w:val="none" w:color="auto"/>
                <w:vertAlign w:val="baseline"/>
                <w:lang w:val="en-US" w:eastAsia="zh-CN"/>
              </w:rPr>
              <w:t>适用于四川省科学技术奖异议处理工作。</w:t>
            </w:r>
          </w:p>
        </w:tc>
        <w:tc>
          <w:tcPr>
            <w:tcW w:w="2527" w:type="dxa"/>
            <w:shd w:val="clear" w:color="auto" w:fill="auto"/>
            <w:vAlign w:val="center"/>
          </w:tcPr>
          <w:p w14:paraId="788CF3B3">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r>
              <w:rPr>
                <w:rFonts w:hint="default" w:ascii="Times New Roman" w:hAnsi="Times New Roman" w:eastAsia="仿宋_GB2312" w:cs="Times New Roman"/>
                <w:b w:val="0"/>
                <w:bCs w:val="0"/>
                <w:color w:val="auto"/>
                <w:sz w:val="24"/>
                <w:szCs w:val="24"/>
                <w:u w:val="none" w:color="auto"/>
                <w:vertAlign w:val="baseline"/>
                <w:lang w:val="en-US" w:eastAsia="zh-CN"/>
              </w:rPr>
              <w:t>https://kjt.sc.gov.cn//kjt/xzgfxwj/2025/11/20/03a265a868bf436795793dfc12a4aa02.shtml</w:t>
            </w:r>
          </w:p>
        </w:tc>
        <w:tc>
          <w:tcPr>
            <w:tcW w:w="2734" w:type="dxa"/>
            <w:shd w:val="clear" w:color="auto" w:fill="auto"/>
            <w:vAlign w:val="center"/>
          </w:tcPr>
          <w:p w14:paraId="43BCE6E7">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r>
              <w:rPr>
                <w:rFonts w:hint="default" w:ascii="Times New Roman" w:hAnsi="Times New Roman" w:eastAsia="仿宋_GB2312" w:cs="Times New Roman"/>
                <w:b w:val="0"/>
                <w:bCs w:val="0"/>
                <w:color w:val="auto"/>
                <w:sz w:val="24"/>
                <w:szCs w:val="24"/>
                <w:u w:val="none" w:color="auto"/>
                <w:vertAlign w:val="baseline"/>
                <w:lang w:val="en-US" w:eastAsia="zh-CN"/>
              </w:rPr>
              <w:t>人才处</w:t>
            </w:r>
          </w:p>
        </w:tc>
        <w:tc>
          <w:tcPr>
            <w:tcW w:w="1645" w:type="dxa"/>
            <w:vAlign w:val="center"/>
          </w:tcPr>
          <w:p w14:paraId="669BAD20">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b w:val="0"/>
                <w:bCs w:val="0"/>
                <w:color w:val="auto"/>
                <w:sz w:val="24"/>
                <w:szCs w:val="24"/>
                <w:u w:val="none" w:color="auto"/>
                <w:vertAlign w:val="baseline"/>
                <w:lang w:val="en-US" w:eastAsia="zh-CN"/>
              </w:rPr>
            </w:pPr>
            <w:r>
              <w:rPr>
                <w:rFonts w:hint="default" w:ascii="Times New Roman" w:hAnsi="Times New Roman" w:eastAsia="仿宋_GB2312" w:cs="Times New Roman"/>
                <w:b w:val="0"/>
                <w:bCs w:val="0"/>
                <w:color w:val="auto"/>
                <w:kern w:val="2"/>
                <w:sz w:val="24"/>
                <w:szCs w:val="24"/>
                <w:u w:val="none" w:color="auto"/>
                <w:vertAlign w:val="baseline"/>
                <w:lang w:val="en-US" w:eastAsia="zh-CN" w:bidi="ar-SA"/>
              </w:rPr>
              <w:t>028-86723271</w:t>
            </w:r>
          </w:p>
        </w:tc>
        <w:tc>
          <w:tcPr>
            <w:tcW w:w="1248" w:type="dxa"/>
            <w:shd w:val="clear" w:color="auto" w:fill="auto"/>
            <w:vAlign w:val="center"/>
          </w:tcPr>
          <w:p w14:paraId="4F5DF825">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p>
        </w:tc>
      </w:tr>
      <w:tr w14:paraId="7F4EE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9" w:hRule="atLeast"/>
          <w:jc w:val="center"/>
        </w:trPr>
        <w:tc>
          <w:tcPr>
            <w:tcW w:w="798" w:type="dxa"/>
            <w:vAlign w:val="center"/>
          </w:tcPr>
          <w:p w14:paraId="6A45E12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b w:val="0"/>
                <w:bCs w:val="0"/>
                <w:color w:val="auto"/>
                <w:sz w:val="24"/>
                <w:szCs w:val="24"/>
                <w:u w:val="none" w:color="auto"/>
                <w:vertAlign w:val="baseline"/>
                <w:lang w:val="en-US" w:eastAsia="zh-CN"/>
              </w:rPr>
            </w:pPr>
            <w:r>
              <w:rPr>
                <w:rFonts w:hint="default" w:ascii="Times New Roman" w:hAnsi="Times New Roman" w:eastAsia="仿宋_GB2312" w:cs="Times New Roman"/>
                <w:b w:val="0"/>
                <w:bCs w:val="0"/>
                <w:color w:val="auto"/>
                <w:sz w:val="24"/>
                <w:szCs w:val="24"/>
                <w:u w:val="none" w:color="auto"/>
                <w:vertAlign w:val="baseline"/>
                <w:lang w:val="en-US" w:eastAsia="zh-CN"/>
              </w:rPr>
              <w:t>38</w:t>
            </w:r>
          </w:p>
        </w:tc>
        <w:tc>
          <w:tcPr>
            <w:tcW w:w="1814" w:type="dxa"/>
            <w:vAlign w:val="center"/>
          </w:tcPr>
          <w:p w14:paraId="75DDC3EA">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b w:val="0"/>
                <w:bCs w:val="0"/>
                <w:color w:val="auto"/>
                <w:sz w:val="24"/>
                <w:szCs w:val="24"/>
                <w:u w:val="none" w:color="auto"/>
                <w:vertAlign w:val="baseline"/>
                <w:lang w:val="en-US" w:eastAsia="zh-CN"/>
              </w:rPr>
            </w:pPr>
            <w:r>
              <w:rPr>
                <w:rFonts w:hint="default" w:ascii="Times New Roman" w:hAnsi="Times New Roman" w:eastAsia="仿宋_GB2312" w:cs="Times New Roman"/>
                <w:b w:val="0"/>
                <w:bCs w:val="0"/>
                <w:color w:val="auto"/>
                <w:sz w:val="24"/>
                <w:szCs w:val="24"/>
                <w:u w:val="none" w:color="auto"/>
                <w:vertAlign w:val="baseline"/>
                <w:lang w:val="en-US" w:eastAsia="zh-CN"/>
              </w:rPr>
              <w:t>四川省社会力量设立科学技术奖管理办法（试行）</w:t>
            </w:r>
          </w:p>
        </w:tc>
        <w:tc>
          <w:tcPr>
            <w:tcW w:w="4390" w:type="dxa"/>
            <w:vAlign w:val="center"/>
          </w:tcPr>
          <w:p w14:paraId="13528750">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b w:val="0"/>
                <w:bCs w:val="0"/>
                <w:color w:val="auto"/>
                <w:sz w:val="24"/>
                <w:szCs w:val="24"/>
                <w:u w:val="none" w:color="auto"/>
                <w:vertAlign w:val="baseline"/>
                <w:lang w:val="en-US" w:eastAsia="zh-CN"/>
              </w:rPr>
            </w:pPr>
            <w:r>
              <w:rPr>
                <w:rFonts w:hint="default" w:ascii="Times New Roman" w:hAnsi="Times New Roman" w:eastAsia="仿宋_GB2312" w:cs="Times New Roman"/>
                <w:b w:val="0"/>
                <w:bCs w:val="0"/>
                <w:color w:val="auto"/>
                <w:sz w:val="24"/>
                <w:szCs w:val="24"/>
                <w:u w:val="none" w:color="auto"/>
                <w:vertAlign w:val="baseline"/>
                <w:lang w:val="en-US" w:eastAsia="zh-CN"/>
              </w:rPr>
              <w:t>适用于四川省社会科技奖的设立、运行、指导服务和监督管理等工作。</w:t>
            </w:r>
          </w:p>
        </w:tc>
        <w:tc>
          <w:tcPr>
            <w:tcW w:w="2527" w:type="dxa"/>
            <w:vAlign w:val="center"/>
          </w:tcPr>
          <w:p w14:paraId="3C203628">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b w:val="0"/>
                <w:bCs w:val="0"/>
                <w:color w:val="auto"/>
                <w:sz w:val="24"/>
                <w:szCs w:val="24"/>
                <w:u w:val="none" w:color="auto"/>
                <w:vertAlign w:val="baseline"/>
                <w:lang w:val="en-US" w:eastAsia="zh-CN"/>
              </w:rPr>
            </w:pPr>
            <w:r>
              <w:rPr>
                <w:rFonts w:hint="default" w:ascii="Times New Roman" w:hAnsi="Times New Roman" w:eastAsia="仿宋_GB2312" w:cs="Times New Roman"/>
                <w:b w:val="0"/>
                <w:bCs w:val="0"/>
                <w:color w:val="auto"/>
                <w:sz w:val="24"/>
                <w:szCs w:val="24"/>
                <w:u w:val="none" w:color="auto"/>
                <w:vertAlign w:val="baseline"/>
                <w:lang w:val="en-US" w:eastAsia="zh-CN"/>
              </w:rPr>
              <w:t>https://kjt.sc.gov.cn/kjt/xzgfxwj/2025/5/26/1da71833eea94d7aa5ad91ecedc80436.shtml</w:t>
            </w:r>
          </w:p>
        </w:tc>
        <w:tc>
          <w:tcPr>
            <w:tcW w:w="2734" w:type="dxa"/>
            <w:vAlign w:val="center"/>
          </w:tcPr>
          <w:p w14:paraId="39738D13">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b w:val="0"/>
                <w:bCs w:val="0"/>
                <w:color w:val="auto"/>
                <w:sz w:val="24"/>
                <w:szCs w:val="24"/>
                <w:u w:val="none" w:color="auto"/>
                <w:vertAlign w:val="baseline"/>
                <w:lang w:val="en-US" w:eastAsia="zh-CN"/>
              </w:rPr>
            </w:pPr>
            <w:r>
              <w:rPr>
                <w:rFonts w:hint="default" w:ascii="Times New Roman" w:hAnsi="Times New Roman" w:eastAsia="仿宋_GB2312" w:cs="Times New Roman"/>
                <w:b w:val="0"/>
                <w:bCs w:val="0"/>
                <w:color w:val="auto"/>
                <w:sz w:val="24"/>
                <w:szCs w:val="24"/>
                <w:u w:val="none" w:color="auto"/>
                <w:vertAlign w:val="baseline"/>
                <w:lang w:val="en-US" w:eastAsia="zh-CN"/>
              </w:rPr>
              <w:t>人才处</w:t>
            </w:r>
          </w:p>
        </w:tc>
        <w:tc>
          <w:tcPr>
            <w:tcW w:w="1645" w:type="dxa"/>
            <w:vAlign w:val="center"/>
          </w:tcPr>
          <w:p w14:paraId="27C962E4">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b w:val="0"/>
                <w:bCs w:val="0"/>
                <w:color w:val="auto"/>
                <w:sz w:val="24"/>
                <w:szCs w:val="24"/>
                <w:u w:val="none" w:color="auto"/>
                <w:vertAlign w:val="baseline"/>
                <w:lang w:val="en-US" w:eastAsia="zh-CN"/>
              </w:rPr>
            </w:pPr>
            <w:r>
              <w:rPr>
                <w:rFonts w:hint="default" w:ascii="Times New Roman" w:hAnsi="Times New Roman" w:eastAsia="仿宋_GB2312" w:cs="Times New Roman"/>
                <w:b w:val="0"/>
                <w:bCs w:val="0"/>
                <w:color w:val="auto"/>
                <w:kern w:val="2"/>
                <w:sz w:val="24"/>
                <w:szCs w:val="24"/>
                <w:u w:val="none" w:color="auto"/>
                <w:vertAlign w:val="baseline"/>
                <w:lang w:val="en-US" w:eastAsia="zh-CN" w:bidi="ar-SA"/>
              </w:rPr>
              <w:t>028-86723271</w:t>
            </w:r>
          </w:p>
        </w:tc>
        <w:tc>
          <w:tcPr>
            <w:tcW w:w="1248" w:type="dxa"/>
            <w:shd w:val="clear" w:color="auto" w:fill="auto"/>
            <w:vAlign w:val="center"/>
          </w:tcPr>
          <w:p w14:paraId="74D9F958">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p>
        </w:tc>
      </w:tr>
      <w:tr w14:paraId="77253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5156" w:type="dxa"/>
            <w:gridSpan w:val="7"/>
            <w:vAlign w:val="center"/>
          </w:tcPr>
          <w:p w14:paraId="7573B526">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b w:val="0"/>
                <w:bCs w:val="0"/>
                <w:color w:val="auto"/>
                <w:sz w:val="24"/>
                <w:szCs w:val="24"/>
                <w:u w:val="none" w:color="auto"/>
                <w:vertAlign w:val="baseline"/>
                <w:lang w:val="en-US" w:eastAsia="zh-CN"/>
              </w:rPr>
            </w:pPr>
            <w:r>
              <w:rPr>
                <w:rFonts w:hint="default" w:ascii="Times New Roman" w:hAnsi="Times New Roman" w:eastAsia="楷体_GB2312" w:cs="Times New Roman"/>
                <w:b w:val="0"/>
                <w:bCs w:val="0"/>
                <w:color w:val="auto"/>
                <w:sz w:val="24"/>
                <w:szCs w:val="24"/>
                <w:u w:val="none" w:color="auto"/>
                <w:vertAlign w:val="baseline"/>
                <w:lang w:val="en-US" w:eastAsia="zh-CN"/>
              </w:rPr>
              <w:t>五、其他（14项）</w:t>
            </w:r>
          </w:p>
        </w:tc>
      </w:tr>
      <w:tr w14:paraId="0EC70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jc w:val="center"/>
        </w:trPr>
        <w:tc>
          <w:tcPr>
            <w:tcW w:w="798" w:type="dxa"/>
            <w:vAlign w:val="center"/>
          </w:tcPr>
          <w:p w14:paraId="3269BB6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b w:val="0"/>
                <w:bCs w:val="0"/>
                <w:color w:val="auto"/>
                <w:sz w:val="24"/>
                <w:szCs w:val="24"/>
                <w:u w:val="none" w:color="auto"/>
                <w:vertAlign w:val="baseline"/>
                <w:lang w:val="en-US" w:eastAsia="zh-CN"/>
              </w:rPr>
            </w:pPr>
            <w:r>
              <w:rPr>
                <w:rFonts w:hint="default" w:ascii="Times New Roman" w:hAnsi="Times New Roman" w:eastAsia="仿宋_GB2312" w:cs="Times New Roman"/>
                <w:b w:val="0"/>
                <w:bCs w:val="0"/>
                <w:color w:val="auto"/>
                <w:sz w:val="24"/>
                <w:szCs w:val="24"/>
                <w:u w:val="none" w:color="auto"/>
                <w:vertAlign w:val="baseline"/>
                <w:lang w:val="en-US" w:eastAsia="zh-CN"/>
              </w:rPr>
              <w:t>39</w:t>
            </w:r>
          </w:p>
        </w:tc>
        <w:tc>
          <w:tcPr>
            <w:tcW w:w="1814" w:type="dxa"/>
            <w:shd w:val="clear" w:color="auto" w:fill="auto"/>
            <w:vAlign w:val="center"/>
          </w:tcPr>
          <w:p w14:paraId="50420F26">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r>
              <w:rPr>
                <w:rFonts w:hint="default" w:ascii="Times New Roman" w:hAnsi="Times New Roman" w:eastAsia="仿宋_GB2312" w:cs="Times New Roman"/>
                <w:b w:val="0"/>
                <w:bCs w:val="0"/>
                <w:color w:val="auto"/>
                <w:sz w:val="24"/>
                <w:szCs w:val="24"/>
                <w:u w:val="none" w:color="auto"/>
                <w:vertAlign w:val="baseline"/>
                <w:lang w:val="en-US" w:eastAsia="zh-CN"/>
              </w:rPr>
              <w:t>四川省自然科学工程技术人员职称申报评审基本条件</w:t>
            </w:r>
          </w:p>
        </w:tc>
        <w:tc>
          <w:tcPr>
            <w:tcW w:w="4390" w:type="dxa"/>
            <w:shd w:val="clear" w:color="auto" w:fill="auto"/>
            <w:vAlign w:val="center"/>
          </w:tcPr>
          <w:p w14:paraId="6FB1CA30">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r>
              <w:rPr>
                <w:rFonts w:hint="default" w:ascii="Times New Roman" w:hAnsi="Times New Roman" w:eastAsia="仿宋_GB2312" w:cs="Times New Roman"/>
                <w:b w:val="0"/>
                <w:bCs w:val="0"/>
                <w:color w:val="auto"/>
                <w:sz w:val="24"/>
                <w:szCs w:val="24"/>
                <w:u w:val="none" w:color="auto"/>
                <w:vertAlign w:val="baseline"/>
                <w:lang w:val="en-US" w:eastAsia="zh-CN"/>
              </w:rPr>
              <w:t>适用于在我省实际从事自然科学工程技术工作的专业技术人员。</w:t>
            </w:r>
          </w:p>
        </w:tc>
        <w:tc>
          <w:tcPr>
            <w:tcW w:w="2527" w:type="dxa"/>
            <w:shd w:val="clear" w:color="auto" w:fill="auto"/>
            <w:vAlign w:val="center"/>
          </w:tcPr>
          <w:p w14:paraId="6B18E70F">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r>
              <w:rPr>
                <w:rFonts w:hint="default" w:ascii="Times New Roman" w:hAnsi="Times New Roman" w:eastAsia="仿宋_GB2312" w:cs="Times New Roman"/>
                <w:b w:val="0"/>
                <w:bCs w:val="0"/>
                <w:color w:val="auto"/>
                <w:sz w:val="24"/>
                <w:szCs w:val="24"/>
                <w:u w:val="none" w:color="auto"/>
                <w:vertAlign w:val="baseline"/>
                <w:lang w:val="en-US" w:eastAsia="zh-CN"/>
              </w:rPr>
              <w:t>https://kjt.sc.gov.cn/kjt/xzgfxwj/2025/5/19/dd9db2a2f8854d3790920fc3b621c034.shtml</w:t>
            </w:r>
          </w:p>
        </w:tc>
        <w:tc>
          <w:tcPr>
            <w:tcW w:w="2734" w:type="dxa"/>
            <w:shd w:val="clear" w:color="auto" w:fill="auto"/>
            <w:vAlign w:val="center"/>
          </w:tcPr>
          <w:p w14:paraId="51BEF506">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r>
              <w:rPr>
                <w:rFonts w:hint="default" w:ascii="Times New Roman" w:hAnsi="Times New Roman" w:eastAsia="仿宋_GB2312" w:cs="Times New Roman"/>
                <w:b w:val="0"/>
                <w:bCs w:val="0"/>
                <w:color w:val="auto"/>
                <w:sz w:val="24"/>
                <w:szCs w:val="24"/>
                <w:u w:val="none" w:color="auto"/>
                <w:vertAlign w:val="baseline"/>
                <w:lang w:val="en-US" w:eastAsia="zh-CN"/>
              </w:rPr>
              <w:t>人才处</w:t>
            </w:r>
          </w:p>
        </w:tc>
        <w:tc>
          <w:tcPr>
            <w:tcW w:w="1645" w:type="dxa"/>
            <w:vAlign w:val="center"/>
          </w:tcPr>
          <w:p w14:paraId="2026ABEF">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b w:val="0"/>
                <w:bCs w:val="0"/>
                <w:color w:val="auto"/>
                <w:sz w:val="24"/>
                <w:szCs w:val="24"/>
                <w:u w:val="none" w:color="auto"/>
                <w:vertAlign w:val="baseline"/>
                <w:lang w:val="en-US" w:eastAsia="zh-CN"/>
              </w:rPr>
            </w:pPr>
            <w:r>
              <w:rPr>
                <w:rFonts w:hint="default" w:ascii="Times New Roman" w:hAnsi="Times New Roman" w:eastAsia="仿宋_GB2312" w:cs="Times New Roman"/>
                <w:b w:val="0"/>
                <w:bCs w:val="0"/>
                <w:color w:val="auto"/>
                <w:sz w:val="24"/>
                <w:szCs w:val="24"/>
                <w:u w:val="none" w:color="auto"/>
                <w:vertAlign w:val="baseline"/>
                <w:lang w:val="en-US" w:eastAsia="zh-CN"/>
              </w:rPr>
              <w:t>028-86663608</w:t>
            </w:r>
          </w:p>
        </w:tc>
        <w:tc>
          <w:tcPr>
            <w:tcW w:w="1248" w:type="dxa"/>
            <w:shd w:val="clear" w:color="auto" w:fill="auto"/>
            <w:vAlign w:val="center"/>
          </w:tcPr>
          <w:p w14:paraId="3C0C8B3B">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p>
        </w:tc>
      </w:tr>
      <w:tr w14:paraId="10655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798" w:type="dxa"/>
            <w:vAlign w:val="center"/>
          </w:tcPr>
          <w:p w14:paraId="044F06A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r>
              <w:rPr>
                <w:rFonts w:hint="default" w:ascii="Times New Roman" w:hAnsi="Times New Roman" w:eastAsia="仿宋_GB2312" w:cs="Times New Roman"/>
                <w:b w:val="0"/>
                <w:bCs w:val="0"/>
                <w:color w:val="auto"/>
                <w:kern w:val="2"/>
                <w:sz w:val="24"/>
                <w:szCs w:val="24"/>
                <w:u w:val="none" w:color="auto"/>
                <w:vertAlign w:val="baseline"/>
                <w:lang w:val="en-US" w:eastAsia="zh-CN" w:bidi="ar-SA"/>
              </w:rPr>
              <w:t>40</w:t>
            </w:r>
          </w:p>
        </w:tc>
        <w:tc>
          <w:tcPr>
            <w:tcW w:w="1814" w:type="dxa"/>
            <w:shd w:val="clear" w:color="auto" w:fill="auto"/>
            <w:vAlign w:val="center"/>
          </w:tcPr>
          <w:p w14:paraId="54065119">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r>
              <w:rPr>
                <w:rFonts w:hint="default" w:ascii="Times New Roman" w:hAnsi="Times New Roman" w:eastAsia="仿宋_GB2312" w:cs="Times New Roman"/>
                <w:b w:val="0"/>
                <w:bCs w:val="0"/>
                <w:color w:val="auto"/>
                <w:sz w:val="24"/>
                <w:szCs w:val="24"/>
                <w:u w:val="none" w:color="auto"/>
                <w:vertAlign w:val="baseline"/>
                <w:lang w:val="en-US" w:eastAsia="zh-CN"/>
              </w:rPr>
              <w:t>四川省实验动物管理办法</w:t>
            </w:r>
          </w:p>
        </w:tc>
        <w:tc>
          <w:tcPr>
            <w:tcW w:w="4390" w:type="dxa"/>
            <w:shd w:val="clear" w:color="auto" w:fill="auto"/>
            <w:vAlign w:val="center"/>
          </w:tcPr>
          <w:p w14:paraId="6D2142CC">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r>
              <w:rPr>
                <w:rFonts w:hint="default" w:ascii="Times New Roman" w:hAnsi="Times New Roman" w:eastAsia="仿宋_GB2312" w:cs="Times New Roman"/>
                <w:b w:val="0"/>
                <w:bCs w:val="0"/>
                <w:color w:val="auto"/>
                <w:sz w:val="24"/>
                <w:szCs w:val="24"/>
                <w:u w:val="none" w:color="auto"/>
                <w:vertAlign w:val="baseline"/>
                <w:lang w:val="en-US" w:eastAsia="zh-CN"/>
              </w:rPr>
              <w:t>适用本省行政区域内实验动物及相关产品的生产、使用及其监督管理。</w:t>
            </w:r>
          </w:p>
        </w:tc>
        <w:tc>
          <w:tcPr>
            <w:tcW w:w="2527" w:type="dxa"/>
            <w:shd w:val="clear" w:color="auto" w:fill="auto"/>
            <w:vAlign w:val="center"/>
          </w:tcPr>
          <w:p w14:paraId="294A9491">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r>
              <w:rPr>
                <w:rFonts w:hint="default" w:ascii="Times New Roman" w:hAnsi="Times New Roman" w:eastAsia="仿宋_GB2312" w:cs="Times New Roman"/>
                <w:b w:val="0"/>
                <w:bCs w:val="0"/>
                <w:color w:val="auto"/>
                <w:sz w:val="24"/>
                <w:szCs w:val="24"/>
                <w:u w:val="none" w:color="auto"/>
                <w:vertAlign w:val="baseline"/>
                <w:lang w:val="en-US" w:eastAsia="zh-CN"/>
              </w:rPr>
              <w:t>https://kjt.sc.gov.cn/kjt/xzgfxwj/2025/1/21/8bd82cc7eecc4d63ac325b3c7a84bf09.shtml</w:t>
            </w:r>
          </w:p>
        </w:tc>
        <w:tc>
          <w:tcPr>
            <w:tcW w:w="2734" w:type="dxa"/>
            <w:shd w:val="clear" w:color="auto" w:fill="auto"/>
            <w:vAlign w:val="center"/>
          </w:tcPr>
          <w:p w14:paraId="4525C466">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r>
              <w:rPr>
                <w:rFonts w:hint="default" w:ascii="Times New Roman" w:hAnsi="Times New Roman" w:eastAsia="仿宋_GB2312" w:cs="Times New Roman"/>
                <w:b w:val="0"/>
                <w:bCs w:val="0"/>
                <w:color w:val="auto"/>
                <w:sz w:val="24"/>
                <w:szCs w:val="24"/>
                <w:u w:val="none" w:color="auto"/>
                <w:vertAlign w:val="baseline"/>
                <w:lang w:val="en-US" w:eastAsia="zh-CN"/>
              </w:rPr>
              <w:t>政策法规处</w:t>
            </w:r>
          </w:p>
        </w:tc>
        <w:tc>
          <w:tcPr>
            <w:tcW w:w="1645" w:type="dxa"/>
            <w:vAlign w:val="center"/>
          </w:tcPr>
          <w:p w14:paraId="767EB77D">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r>
              <w:rPr>
                <w:rFonts w:hint="default" w:ascii="Times New Roman" w:hAnsi="Times New Roman" w:eastAsia="仿宋_GB2312" w:cs="Times New Roman"/>
                <w:b w:val="0"/>
                <w:bCs w:val="0"/>
                <w:color w:val="auto"/>
                <w:sz w:val="24"/>
                <w:szCs w:val="24"/>
                <w:u w:val="none" w:color="auto"/>
                <w:vertAlign w:val="baseline"/>
                <w:lang w:val="en-US" w:eastAsia="zh-CN"/>
              </w:rPr>
              <w:t>028-86676522</w:t>
            </w:r>
          </w:p>
        </w:tc>
        <w:tc>
          <w:tcPr>
            <w:tcW w:w="1248" w:type="dxa"/>
            <w:shd w:val="clear" w:color="auto" w:fill="auto"/>
            <w:vAlign w:val="center"/>
          </w:tcPr>
          <w:p w14:paraId="4961E0DF">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p>
        </w:tc>
      </w:tr>
      <w:tr w14:paraId="67DD2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9" w:hRule="atLeast"/>
          <w:jc w:val="center"/>
        </w:trPr>
        <w:tc>
          <w:tcPr>
            <w:tcW w:w="798" w:type="dxa"/>
            <w:vAlign w:val="center"/>
          </w:tcPr>
          <w:p w14:paraId="42A7120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b w:val="0"/>
                <w:bCs w:val="0"/>
                <w:color w:val="auto"/>
                <w:sz w:val="24"/>
                <w:szCs w:val="24"/>
                <w:u w:val="none" w:color="auto"/>
                <w:vertAlign w:val="baseline"/>
                <w:lang w:val="en-US" w:eastAsia="zh-CN"/>
              </w:rPr>
            </w:pPr>
            <w:r>
              <w:rPr>
                <w:rFonts w:hint="default" w:ascii="Times New Roman" w:hAnsi="Times New Roman" w:eastAsia="仿宋_GB2312" w:cs="Times New Roman"/>
                <w:b w:val="0"/>
                <w:bCs w:val="0"/>
                <w:color w:val="auto"/>
                <w:sz w:val="24"/>
                <w:szCs w:val="24"/>
                <w:u w:val="none" w:color="auto"/>
                <w:vertAlign w:val="baseline"/>
                <w:lang w:val="en-US" w:eastAsia="zh-CN"/>
              </w:rPr>
              <w:t>41</w:t>
            </w:r>
          </w:p>
        </w:tc>
        <w:tc>
          <w:tcPr>
            <w:tcW w:w="1814" w:type="dxa"/>
            <w:vAlign w:val="center"/>
          </w:tcPr>
          <w:p w14:paraId="00038893">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b w:val="0"/>
                <w:bCs w:val="0"/>
                <w:color w:val="auto"/>
                <w:sz w:val="24"/>
                <w:szCs w:val="24"/>
                <w:u w:val="none" w:color="auto"/>
                <w:vertAlign w:val="baseline"/>
                <w:lang w:val="en-US" w:eastAsia="zh-CN"/>
              </w:rPr>
            </w:pPr>
            <w:r>
              <w:rPr>
                <w:rFonts w:hint="default" w:ascii="Times New Roman" w:hAnsi="Times New Roman" w:eastAsia="仿宋_GB2312" w:cs="Times New Roman"/>
                <w:b w:val="0"/>
                <w:bCs w:val="0"/>
                <w:color w:val="auto"/>
                <w:sz w:val="24"/>
                <w:szCs w:val="24"/>
                <w:u w:val="none" w:color="auto"/>
                <w:vertAlign w:val="baseline"/>
                <w:lang w:val="en-US" w:eastAsia="zh-CN"/>
              </w:rPr>
              <w:t>四川省实验动物许可证管理细则</w:t>
            </w:r>
          </w:p>
        </w:tc>
        <w:tc>
          <w:tcPr>
            <w:tcW w:w="4390" w:type="dxa"/>
            <w:vAlign w:val="center"/>
          </w:tcPr>
          <w:p w14:paraId="7C2465F9">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b w:val="0"/>
                <w:bCs w:val="0"/>
                <w:color w:val="auto"/>
                <w:sz w:val="24"/>
                <w:szCs w:val="24"/>
                <w:u w:val="none" w:color="auto"/>
                <w:vertAlign w:val="baseline"/>
                <w:lang w:val="en-US" w:eastAsia="zh-CN"/>
              </w:rPr>
            </w:pPr>
            <w:r>
              <w:rPr>
                <w:rFonts w:hint="default" w:ascii="Times New Roman" w:hAnsi="Times New Roman" w:eastAsia="仿宋_GB2312" w:cs="Times New Roman"/>
                <w:b w:val="0"/>
                <w:bCs w:val="0"/>
                <w:color w:val="auto"/>
                <w:sz w:val="24"/>
                <w:szCs w:val="24"/>
                <w:u w:val="none" w:color="auto"/>
                <w:vertAlign w:val="baseline"/>
                <w:lang w:val="en-US" w:eastAsia="zh-CN"/>
              </w:rPr>
              <w:t>适用于四川省行政区域内实验动物许可证的申请、受理、审批、发放、监督、管理等工作。</w:t>
            </w:r>
          </w:p>
        </w:tc>
        <w:tc>
          <w:tcPr>
            <w:tcW w:w="2527" w:type="dxa"/>
            <w:vAlign w:val="center"/>
          </w:tcPr>
          <w:p w14:paraId="472DF3A7">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b w:val="0"/>
                <w:bCs w:val="0"/>
                <w:color w:val="auto"/>
                <w:sz w:val="24"/>
                <w:szCs w:val="24"/>
                <w:u w:val="none" w:color="auto"/>
                <w:vertAlign w:val="baseline"/>
                <w:lang w:val="en-US" w:eastAsia="zh-CN"/>
              </w:rPr>
            </w:pPr>
            <w:r>
              <w:rPr>
                <w:rFonts w:hint="default" w:ascii="Times New Roman" w:hAnsi="Times New Roman" w:eastAsia="仿宋_GB2312" w:cs="Times New Roman"/>
                <w:b w:val="0"/>
                <w:bCs w:val="0"/>
                <w:color w:val="auto"/>
                <w:sz w:val="24"/>
                <w:szCs w:val="24"/>
                <w:u w:val="none" w:color="auto"/>
                <w:vertAlign w:val="baseline"/>
                <w:lang w:val="en-US" w:eastAsia="zh-CN"/>
              </w:rPr>
              <w:t>https://kjt.sc.gov.cn/kjt/xzgfxwj/2026/3/26/cb5e34c1f388457782d223306da38468.shtml</w:t>
            </w:r>
          </w:p>
        </w:tc>
        <w:tc>
          <w:tcPr>
            <w:tcW w:w="2734" w:type="dxa"/>
            <w:vAlign w:val="center"/>
          </w:tcPr>
          <w:p w14:paraId="63FD25AD">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b w:val="0"/>
                <w:bCs w:val="0"/>
                <w:color w:val="auto"/>
                <w:sz w:val="24"/>
                <w:szCs w:val="24"/>
                <w:u w:val="none" w:color="auto"/>
                <w:vertAlign w:val="baseline"/>
                <w:lang w:val="en-US" w:eastAsia="zh-CN"/>
              </w:rPr>
            </w:pPr>
            <w:r>
              <w:rPr>
                <w:rFonts w:hint="default" w:ascii="Times New Roman" w:hAnsi="Times New Roman" w:eastAsia="仿宋_GB2312" w:cs="Times New Roman"/>
                <w:b w:val="0"/>
                <w:bCs w:val="0"/>
                <w:color w:val="auto"/>
                <w:sz w:val="24"/>
                <w:szCs w:val="24"/>
                <w:u w:val="none" w:color="auto"/>
                <w:vertAlign w:val="baseline"/>
                <w:lang w:val="en-US" w:eastAsia="zh-CN"/>
              </w:rPr>
              <w:t>政策法规处</w:t>
            </w:r>
          </w:p>
        </w:tc>
        <w:tc>
          <w:tcPr>
            <w:tcW w:w="1645" w:type="dxa"/>
            <w:vAlign w:val="center"/>
          </w:tcPr>
          <w:p w14:paraId="21EA54DD">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b w:val="0"/>
                <w:bCs w:val="0"/>
                <w:color w:val="auto"/>
                <w:sz w:val="24"/>
                <w:szCs w:val="24"/>
                <w:u w:val="none" w:color="auto"/>
                <w:vertAlign w:val="baseline"/>
                <w:lang w:val="en-US" w:eastAsia="zh-CN"/>
              </w:rPr>
            </w:pPr>
            <w:r>
              <w:rPr>
                <w:rFonts w:hint="default" w:ascii="Times New Roman" w:hAnsi="Times New Roman" w:eastAsia="仿宋_GB2312" w:cs="Times New Roman"/>
                <w:b w:val="0"/>
                <w:bCs w:val="0"/>
                <w:color w:val="auto"/>
                <w:sz w:val="24"/>
                <w:szCs w:val="24"/>
                <w:u w:val="none" w:color="auto"/>
                <w:vertAlign w:val="baseline"/>
                <w:lang w:val="en-US" w:eastAsia="zh-CN"/>
              </w:rPr>
              <w:t>028-86676522</w:t>
            </w:r>
          </w:p>
        </w:tc>
        <w:tc>
          <w:tcPr>
            <w:tcW w:w="1248" w:type="dxa"/>
            <w:shd w:val="clear" w:color="auto" w:fill="auto"/>
            <w:vAlign w:val="center"/>
          </w:tcPr>
          <w:p w14:paraId="2D6F1FD9">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p>
        </w:tc>
      </w:tr>
      <w:tr w14:paraId="26437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9" w:hRule="atLeast"/>
          <w:jc w:val="center"/>
        </w:trPr>
        <w:tc>
          <w:tcPr>
            <w:tcW w:w="798" w:type="dxa"/>
            <w:vAlign w:val="center"/>
          </w:tcPr>
          <w:p w14:paraId="1295166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b w:val="0"/>
                <w:bCs w:val="0"/>
                <w:color w:val="auto"/>
                <w:sz w:val="24"/>
                <w:szCs w:val="24"/>
                <w:u w:val="none" w:color="auto"/>
                <w:vertAlign w:val="baseline"/>
                <w:lang w:val="en-US" w:eastAsia="zh-CN"/>
              </w:rPr>
            </w:pPr>
            <w:r>
              <w:rPr>
                <w:rFonts w:hint="default" w:ascii="Times New Roman" w:hAnsi="Times New Roman" w:eastAsia="仿宋_GB2312" w:cs="Times New Roman"/>
                <w:b w:val="0"/>
                <w:bCs w:val="0"/>
                <w:color w:val="auto"/>
                <w:sz w:val="24"/>
                <w:szCs w:val="24"/>
                <w:u w:val="none" w:color="auto"/>
                <w:vertAlign w:val="baseline"/>
                <w:lang w:val="en-US" w:eastAsia="zh-CN"/>
              </w:rPr>
              <w:t>42</w:t>
            </w:r>
          </w:p>
        </w:tc>
        <w:tc>
          <w:tcPr>
            <w:tcW w:w="1814" w:type="dxa"/>
            <w:vAlign w:val="center"/>
          </w:tcPr>
          <w:p w14:paraId="6B69F4C3">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r>
              <w:rPr>
                <w:rFonts w:hint="default" w:ascii="Times New Roman" w:hAnsi="Times New Roman" w:eastAsia="仿宋_GB2312" w:cs="Times New Roman"/>
                <w:b w:val="0"/>
                <w:bCs w:val="0"/>
                <w:color w:val="auto"/>
                <w:sz w:val="24"/>
                <w:szCs w:val="24"/>
                <w:u w:val="none" w:color="auto"/>
                <w:vertAlign w:val="baseline"/>
                <w:lang w:val="en-US" w:eastAsia="zh-CN"/>
              </w:rPr>
              <w:t>四川省职务科技成果“先使用后付费”操作指引（试行）</w:t>
            </w:r>
          </w:p>
        </w:tc>
        <w:tc>
          <w:tcPr>
            <w:tcW w:w="4390" w:type="dxa"/>
            <w:vAlign w:val="center"/>
          </w:tcPr>
          <w:p w14:paraId="329B3C46">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r>
              <w:rPr>
                <w:rFonts w:hint="default" w:ascii="Times New Roman" w:hAnsi="Times New Roman" w:eastAsia="仿宋_GB2312" w:cs="Times New Roman"/>
                <w:b w:val="0"/>
                <w:bCs w:val="0"/>
                <w:color w:val="auto"/>
                <w:sz w:val="24"/>
                <w:szCs w:val="24"/>
                <w:u w:val="none" w:color="auto"/>
                <w:vertAlign w:val="baseline"/>
                <w:lang w:val="en-US" w:eastAsia="zh-CN"/>
              </w:rPr>
              <w:t>适用于省内高校、科研院所和医疗卫生机构，以及承接科研单位职务科技成果的中小微企业；中央在川高校、科研院所和医疗卫生机构可参照执行本操作指引。</w:t>
            </w:r>
          </w:p>
        </w:tc>
        <w:tc>
          <w:tcPr>
            <w:tcW w:w="2527" w:type="dxa"/>
            <w:vAlign w:val="center"/>
          </w:tcPr>
          <w:p w14:paraId="215A43B8">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r>
              <w:rPr>
                <w:rFonts w:hint="default" w:ascii="Times New Roman" w:hAnsi="Times New Roman" w:eastAsia="仿宋_GB2312" w:cs="Times New Roman"/>
                <w:b w:val="0"/>
                <w:bCs w:val="0"/>
                <w:color w:val="auto"/>
                <w:sz w:val="24"/>
                <w:szCs w:val="24"/>
                <w:u w:val="none" w:color="auto"/>
                <w:vertAlign w:val="baseline"/>
                <w:lang w:val="en-US" w:eastAsia="zh-CN"/>
              </w:rPr>
              <w:t>https://kjt.sc.gov.cn/kjt/xzgfxwj/2026/3/13/491ab4fecc8e4636a3387f7cde254c19.shtml</w:t>
            </w:r>
          </w:p>
        </w:tc>
        <w:tc>
          <w:tcPr>
            <w:tcW w:w="2734" w:type="dxa"/>
            <w:vAlign w:val="center"/>
          </w:tcPr>
          <w:p w14:paraId="7D8E2F90">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r>
              <w:rPr>
                <w:rFonts w:hint="default" w:ascii="Times New Roman" w:hAnsi="Times New Roman" w:eastAsia="仿宋_GB2312" w:cs="Times New Roman"/>
                <w:b w:val="0"/>
                <w:bCs w:val="0"/>
                <w:color w:val="auto"/>
                <w:sz w:val="24"/>
                <w:szCs w:val="24"/>
                <w:u w:val="none" w:color="auto"/>
                <w:vertAlign w:val="baseline"/>
                <w:lang w:val="en-US" w:eastAsia="zh-CN"/>
              </w:rPr>
              <w:t>政策法规处</w:t>
            </w:r>
          </w:p>
        </w:tc>
        <w:tc>
          <w:tcPr>
            <w:tcW w:w="1645" w:type="dxa"/>
            <w:vAlign w:val="center"/>
          </w:tcPr>
          <w:p w14:paraId="35F7A749">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r>
              <w:rPr>
                <w:rFonts w:hint="default" w:ascii="Times New Roman" w:hAnsi="Times New Roman" w:eastAsia="仿宋_GB2312" w:cs="Times New Roman"/>
                <w:b w:val="0"/>
                <w:bCs w:val="0"/>
                <w:color w:val="auto"/>
                <w:sz w:val="24"/>
                <w:szCs w:val="24"/>
                <w:u w:val="none" w:color="auto"/>
                <w:vertAlign w:val="baseline"/>
                <w:lang w:val="en-US" w:eastAsia="zh-CN"/>
              </w:rPr>
              <w:t>028-86710365</w:t>
            </w:r>
          </w:p>
        </w:tc>
        <w:tc>
          <w:tcPr>
            <w:tcW w:w="1248" w:type="dxa"/>
            <w:shd w:val="clear" w:color="auto" w:fill="auto"/>
            <w:vAlign w:val="center"/>
          </w:tcPr>
          <w:p w14:paraId="1631B00D">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p>
        </w:tc>
      </w:tr>
      <w:tr w14:paraId="569AC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9" w:hRule="atLeast"/>
          <w:jc w:val="center"/>
        </w:trPr>
        <w:tc>
          <w:tcPr>
            <w:tcW w:w="798" w:type="dxa"/>
            <w:vAlign w:val="center"/>
          </w:tcPr>
          <w:p w14:paraId="75DD4CC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b w:val="0"/>
                <w:bCs w:val="0"/>
                <w:color w:val="auto"/>
                <w:sz w:val="24"/>
                <w:szCs w:val="24"/>
                <w:u w:val="none" w:color="auto"/>
                <w:vertAlign w:val="baseline"/>
                <w:lang w:val="en-US" w:eastAsia="zh-CN"/>
              </w:rPr>
            </w:pPr>
            <w:r>
              <w:rPr>
                <w:rFonts w:hint="default" w:ascii="Times New Roman" w:hAnsi="Times New Roman" w:eastAsia="仿宋_GB2312" w:cs="Times New Roman"/>
                <w:b w:val="0"/>
                <w:bCs w:val="0"/>
                <w:color w:val="auto"/>
                <w:sz w:val="24"/>
                <w:szCs w:val="24"/>
                <w:u w:val="none" w:color="auto"/>
                <w:vertAlign w:val="baseline"/>
                <w:lang w:val="en-US" w:eastAsia="zh-CN"/>
              </w:rPr>
              <w:t>43</w:t>
            </w:r>
          </w:p>
        </w:tc>
        <w:tc>
          <w:tcPr>
            <w:tcW w:w="1814" w:type="dxa"/>
            <w:vAlign w:val="center"/>
          </w:tcPr>
          <w:p w14:paraId="3322433D">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b w:val="0"/>
                <w:bCs w:val="0"/>
                <w:color w:val="auto"/>
                <w:sz w:val="24"/>
                <w:szCs w:val="24"/>
                <w:u w:val="none" w:color="auto"/>
                <w:vertAlign w:val="baseline"/>
                <w:lang w:val="en-US" w:eastAsia="zh-CN"/>
              </w:rPr>
            </w:pPr>
            <w:r>
              <w:rPr>
                <w:rFonts w:hint="default" w:ascii="Times New Roman" w:hAnsi="Times New Roman" w:eastAsia="仿宋_GB2312" w:cs="Times New Roman"/>
                <w:b w:val="0"/>
                <w:bCs w:val="0"/>
                <w:color w:val="auto"/>
                <w:sz w:val="24"/>
                <w:szCs w:val="24"/>
                <w:u w:val="none" w:color="auto"/>
                <w:vertAlign w:val="baseline"/>
                <w:lang w:val="en-US" w:eastAsia="zh-CN"/>
              </w:rPr>
              <w:t>四川省科技成果转化尽职免责工作指引（试行）</w:t>
            </w:r>
          </w:p>
        </w:tc>
        <w:tc>
          <w:tcPr>
            <w:tcW w:w="4390" w:type="dxa"/>
            <w:vAlign w:val="center"/>
          </w:tcPr>
          <w:p w14:paraId="61B683F9">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b w:val="0"/>
                <w:bCs w:val="0"/>
                <w:color w:val="auto"/>
                <w:sz w:val="24"/>
                <w:szCs w:val="24"/>
                <w:u w:val="none" w:color="auto"/>
                <w:vertAlign w:val="baseline"/>
                <w:lang w:val="en-US" w:eastAsia="zh-CN"/>
              </w:rPr>
            </w:pPr>
            <w:r>
              <w:rPr>
                <w:rFonts w:hint="default" w:ascii="Times New Roman" w:hAnsi="Times New Roman" w:eastAsia="仿宋_GB2312" w:cs="Times New Roman"/>
                <w:b w:val="0"/>
                <w:bCs w:val="0"/>
                <w:color w:val="auto"/>
                <w:sz w:val="24"/>
                <w:szCs w:val="24"/>
                <w:u w:val="none" w:color="auto"/>
                <w:vertAlign w:val="baseline"/>
                <w:lang w:val="en-US" w:eastAsia="zh-CN"/>
              </w:rPr>
              <w:t>适用于利用财政性资金设立的省属高等学校、科研院所、医疗卫生机构；中央在川高等学校、科研院所、国家实验室参照执行。</w:t>
            </w:r>
          </w:p>
        </w:tc>
        <w:tc>
          <w:tcPr>
            <w:tcW w:w="2527" w:type="dxa"/>
            <w:vAlign w:val="center"/>
          </w:tcPr>
          <w:p w14:paraId="17E90D58">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b w:val="0"/>
                <w:bCs w:val="0"/>
                <w:color w:val="auto"/>
                <w:sz w:val="24"/>
                <w:szCs w:val="24"/>
                <w:u w:val="none" w:color="auto"/>
                <w:vertAlign w:val="baseline"/>
                <w:lang w:val="en-US" w:eastAsia="zh-CN"/>
              </w:rPr>
            </w:pPr>
            <w:r>
              <w:rPr>
                <w:rFonts w:hint="default" w:ascii="Times New Roman" w:hAnsi="Times New Roman" w:eastAsia="仿宋_GB2312" w:cs="Times New Roman"/>
                <w:b w:val="0"/>
                <w:bCs w:val="0"/>
                <w:color w:val="auto"/>
                <w:sz w:val="24"/>
                <w:szCs w:val="24"/>
                <w:u w:val="none" w:color="auto"/>
                <w:vertAlign w:val="baseline"/>
                <w:lang w:val="en-US" w:eastAsia="zh-CN"/>
              </w:rPr>
              <w:t>https://kjt.sc.gov.cn//kjt/xzgfxwj/2025/11/10/37ee637a1bcf44319fed760469bedf2d.shtml</w:t>
            </w:r>
          </w:p>
        </w:tc>
        <w:tc>
          <w:tcPr>
            <w:tcW w:w="2734" w:type="dxa"/>
            <w:vAlign w:val="center"/>
          </w:tcPr>
          <w:p w14:paraId="3944A028">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b w:val="0"/>
                <w:bCs w:val="0"/>
                <w:color w:val="auto"/>
                <w:sz w:val="24"/>
                <w:szCs w:val="24"/>
                <w:u w:val="none" w:color="auto"/>
                <w:vertAlign w:val="baseline"/>
                <w:lang w:val="en-US" w:eastAsia="zh-CN"/>
              </w:rPr>
            </w:pPr>
            <w:r>
              <w:rPr>
                <w:rFonts w:hint="default" w:ascii="Times New Roman" w:hAnsi="Times New Roman" w:eastAsia="仿宋_GB2312" w:cs="Times New Roman"/>
                <w:b w:val="0"/>
                <w:bCs w:val="0"/>
                <w:color w:val="auto"/>
                <w:sz w:val="24"/>
                <w:szCs w:val="24"/>
                <w:u w:val="none" w:color="auto"/>
                <w:vertAlign w:val="baseline"/>
                <w:lang w:val="en-US" w:eastAsia="zh-CN"/>
              </w:rPr>
              <w:t>监督处</w:t>
            </w:r>
          </w:p>
        </w:tc>
        <w:tc>
          <w:tcPr>
            <w:tcW w:w="1645" w:type="dxa"/>
            <w:vAlign w:val="center"/>
          </w:tcPr>
          <w:p w14:paraId="7FC1B423">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b w:val="0"/>
                <w:bCs w:val="0"/>
                <w:color w:val="auto"/>
                <w:sz w:val="24"/>
                <w:szCs w:val="24"/>
                <w:u w:val="none" w:color="auto"/>
                <w:vertAlign w:val="baseline"/>
                <w:lang w:val="en-US" w:eastAsia="zh-CN"/>
              </w:rPr>
            </w:pPr>
            <w:r>
              <w:rPr>
                <w:rFonts w:hint="default" w:ascii="Times New Roman" w:hAnsi="Times New Roman" w:eastAsia="仿宋_GB2312" w:cs="Times New Roman"/>
                <w:b w:val="0"/>
                <w:bCs w:val="0"/>
                <w:color w:val="auto"/>
                <w:sz w:val="24"/>
                <w:szCs w:val="24"/>
                <w:u w:val="none" w:color="auto"/>
                <w:vertAlign w:val="baseline"/>
                <w:lang w:val="en-US" w:eastAsia="zh-CN"/>
              </w:rPr>
              <w:t>028-86669053</w:t>
            </w:r>
          </w:p>
        </w:tc>
        <w:tc>
          <w:tcPr>
            <w:tcW w:w="1248" w:type="dxa"/>
            <w:shd w:val="clear" w:color="auto" w:fill="auto"/>
            <w:vAlign w:val="center"/>
          </w:tcPr>
          <w:p w14:paraId="593CC5F0">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p>
        </w:tc>
      </w:tr>
      <w:tr w14:paraId="3656B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jc w:val="center"/>
        </w:trPr>
        <w:tc>
          <w:tcPr>
            <w:tcW w:w="798" w:type="dxa"/>
            <w:vAlign w:val="center"/>
          </w:tcPr>
          <w:p w14:paraId="2E1E051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b w:val="0"/>
                <w:bCs w:val="0"/>
                <w:color w:val="auto"/>
                <w:sz w:val="24"/>
                <w:szCs w:val="24"/>
                <w:u w:val="none" w:color="auto"/>
                <w:vertAlign w:val="baseline"/>
                <w:lang w:val="en-US" w:eastAsia="zh-CN"/>
              </w:rPr>
            </w:pPr>
            <w:r>
              <w:rPr>
                <w:rFonts w:hint="default" w:ascii="Times New Roman" w:hAnsi="Times New Roman" w:eastAsia="仿宋_GB2312" w:cs="Times New Roman"/>
                <w:b w:val="0"/>
                <w:bCs w:val="0"/>
                <w:color w:val="auto"/>
                <w:sz w:val="24"/>
                <w:szCs w:val="24"/>
                <w:u w:val="none" w:color="auto"/>
                <w:vertAlign w:val="baseline"/>
                <w:lang w:val="en-US" w:eastAsia="zh-CN"/>
              </w:rPr>
              <w:t>44</w:t>
            </w:r>
          </w:p>
        </w:tc>
        <w:tc>
          <w:tcPr>
            <w:tcW w:w="1814" w:type="dxa"/>
            <w:vAlign w:val="center"/>
          </w:tcPr>
          <w:p w14:paraId="5EE8F594">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b w:val="0"/>
                <w:bCs w:val="0"/>
                <w:color w:val="auto"/>
                <w:sz w:val="24"/>
                <w:szCs w:val="24"/>
                <w:u w:val="none" w:color="auto"/>
                <w:vertAlign w:val="baseline"/>
                <w:lang w:val="en-US" w:eastAsia="zh-CN"/>
              </w:rPr>
            </w:pPr>
            <w:r>
              <w:rPr>
                <w:rFonts w:hint="default" w:ascii="Times New Roman" w:hAnsi="Times New Roman" w:eastAsia="仿宋_GB2312" w:cs="Times New Roman"/>
                <w:b w:val="0"/>
                <w:bCs w:val="0"/>
                <w:color w:val="auto"/>
                <w:sz w:val="24"/>
                <w:szCs w:val="24"/>
                <w:u w:val="none" w:color="auto"/>
                <w:vertAlign w:val="baseline"/>
                <w:rtl w:val="0"/>
                <w:lang w:val="en-US" w:eastAsia="zh-CN"/>
              </w:rPr>
              <w:t>四川省科学技术研究成果档案管理办法（试行）</w:t>
            </w:r>
          </w:p>
        </w:tc>
        <w:tc>
          <w:tcPr>
            <w:tcW w:w="4390" w:type="dxa"/>
            <w:vAlign w:val="center"/>
          </w:tcPr>
          <w:p w14:paraId="329FFC43">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b w:val="0"/>
                <w:bCs w:val="0"/>
                <w:color w:val="auto"/>
                <w:sz w:val="24"/>
                <w:szCs w:val="24"/>
                <w:u w:val="none" w:color="auto"/>
                <w:vertAlign w:val="baseline"/>
                <w:lang w:val="en-US" w:eastAsia="zh-CN"/>
              </w:rPr>
            </w:pPr>
            <w:r>
              <w:rPr>
                <w:rFonts w:hint="default" w:ascii="Times New Roman" w:hAnsi="Times New Roman" w:eastAsia="仿宋_GB2312" w:cs="Times New Roman"/>
                <w:b w:val="0"/>
                <w:bCs w:val="0"/>
                <w:color w:val="auto"/>
                <w:sz w:val="24"/>
                <w:szCs w:val="24"/>
                <w:u w:val="none" w:color="auto"/>
                <w:vertAlign w:val="baseline"/>
                <w:lang w:val="en-US" w:eastAsia="zh-CN"/>
              </w:rPr>
              <w:t>适用于省内各行业从事科学技术研究活动的组织开展的科技成果档案管理工作。</w:t>
            </w:r>
          </w:p>
        </w:tc>
        <w:tc>
          <w:tcPr>
            <w:tcW w:w="2527" w:type="dxa"/>
            <w:vAlign w:val="center"/>
          </w:tcPr>
          <w:p w14:paraId="3DB6CC54">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b w:val="0"/>
                <w:bCs w:val="0"/>
                <w:color w:val="auto"/>
                <w:sz w:val="24"/>
                <w:szCs w:val="24"/>
                <w:u w:val="none" w:color="auto"/>
                <w:vertAlign w:val="baseline"/>
                <w:lang w:val="en-US" w:eastAsia="zh-CN"/>
              </w:rPr>
            </w:pPr>
            <w:r>
              <w:rPr>
                <w:rFonts w:hint="default" w:ascii="Times New Roman" w:hAnsi="Times New Roman" w:eastAsia="仿宋_GB2312" w:cs="Times New Roman"/>
                <w:b w:val="0"/>
                <w:bCs w:val="0"/>
                <w:color w:val="auto"/>
                <w:sz w:val="24"/>
                <w:szCs w:val="24"/>
                <w:u w:val="none" w:color="auto"/>
                <w:vertAlign w:val="baseline"/>
                <w:lang w:val="en-US" w:eastAsia="zh-CN"/>
              </w:rPr>
              <w:t>https://kjt.sc.gov.cn//kjt/xzgfxwj/2025/9/1/2e7deb102c1b4fa99cb630e31a331545.shtml</w:t>
            </w:r>
          </w:p>
        </w:tc>
        <w:tc>
          <w:tcPr>
            <w:tcW w:w="2734" w:type="dxa"/>
            <w:vAlign w:val="center"/>
          </w:tcPr>
          <w:p w14:paraId="0FDBAE59">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b w:val="0"/>
                <w:bCs w:val="0"/>
                <w:color w:val="auto"/>
                <w:sz w:val="24"/>
                <w:szCs w:val="24"/>
                <w:u w:val="none" w:color="auto"/>
                <w:vertAlign w:val="baseline"/>
                <w:lang w:val="en-US" w:eastAsia="zh-CN"/>
              </w:rPr>
            </w:pPr>
            <w:r>
              <w:rPr>
                <w:rFonts w:hint="default" w:ascii="Times New Roman" w:hAnsi="Times New Roman" w:eastAsia="仿宋_GB2312" w:cs="Times New Roman"/>
                <w:b w:val="0"/>
                <w:bCs w:val="0"/>
                <w:color w:val="auto"/>
                <w:sz w:val="24"/>
                <w:szCs w:val="24"/>
                <w:u w:val="none" w:color="auto"/>
                <w:vertAlign w:val="baseline"/>
                <w:lang w:val="en-US" w:eastAsia="zh-CN"/>
              </w:rPr>
              <w:t>省科技成果档案馆</w:t>
            </w:r>
          </w:p>
        </w:tc>
        <w:tc>
          <w:tcPr>
            <w:tcW w:w="1645" w:type="dxa"/>
            <w:vAlign w:val="center"/>
          </w:tcPr>
          <w:p w14:paraId="46ABF131">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b w:val="0"/>
                <w:bCs w:val="0"/>
                <w:color w:val="auto"/>
                <w:sz w:val="24"/>
                <w:szCs w:val="24"/>
                <w:u w:val="none" w:color="auto"/>
                <w:vertAlign w:val="baseline"/>
                <w:lang w:val="en-US" w:eastAsia="zh-CN"/>
              </w:rPr>
            </w:pPr>
            <w:r>
              <w:rPr>
                <w:rFonts w:hint="default" w:ascii="Times New Roman" w:hAnsi="Times New Roman" w:eastAsia="仿宋_GB2312" w:cs="Times New Roman"/>
                <w:b w:val="0"/>
                <w:bCs w:val="0"/>
                <w:color w:val="auto"/>
                <w:sz w:val="24"/>
                <w:szCs w:val="24"/>
                <w:u w:val="none" w:color="auto"/>
                <w:vertAlign w:val="baseline"/>
                <w:lang w:val="en-US" w:eastAsia="zh-CN"/>
              </w:rPr>
              <w:t>028-85533229</w:t>
            </w:r>
          </w:p>
        </w:tc>
        <w:tc>
          <w:tcPr>
            <w:tcW w:w="1248" w:type="dxa"/>
            <w:shd w:val="clear" w:color="auto" w:fill="auto"/>
            <w:vAlign w:val="center"/>
          </w:tcPr>
          <w:p w14:paraId="6FE9C48B">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p>
        </w:tc>
      </w:tr>
      <w:tr w14:paraId="4E750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0" w:hRule="atLeast"/>
          <w:jc w:val="center"/>
        </w:trPr>
        <w:tc>
          <w:tcPr>
            <w:tcW w:w="798" w:type="dxa"/>
            <w:vAlign w:val="center"/>
          </w:tcPr>
          <w:p w14:paraId="3CD59DB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r>
              <w:rPr>
                <w:rFonts w:hint="default" w:ascii="Times New Roman" w:hAnsi="Times New Roman" w:eastAsia="仿宋_GB2312" w:cs="Times New Roman"/>
                <w:b w:val="0"/>
                <w:bCs w:val="0"/>
                <w:color w:val="auto"/>
                <w:kern w:val="2"/>
                <w:sz w:val="24"/>
                <w:szCs w:val="24"/>
                <w:u w:val="none" w:color="auto"/>
                <w:vertAlign w:val="baseline"/>
                <w:lang w:val="en-US" w:eastAsia="zh-CN" w:bidi="ar-SA"/>
              </w:rPr>
              <w:t>45</w:t>
            </w:r>
          </w:p>
        </w:tc>
        <w:tc>
          <w:tcPr>
            <w:tcW w:w="1814" w:type="dxa"/>
            <w:vAlign w:val="center"/>
          </w:tcPr>
          <w:p w14:paraId="4EB43B95">
            <w:pPr>
              <w:pStyle w:val="7"/>
              <w:keepNext w:val="0"/>
              <w:keepLines w:val="0"/>
              <w:pageBreakBefore w:val="0"/>
              <w:widowControl w:val="0"/>
              <w:kinsoku/>
              <w:wordWrap/>
              <w:overflowPunct/>
              <w:topLinePunct w:val="0"/>
              <w:autoSpaceDE/>
              <w:autoSpaceDN/>
              <w:bidi w:val="0"/>
              <w:adjustRightInd w:val="0"/>
              <w:snapToGrid w:val="0"/>
              <w:spacing w:after="0"/>
              <w:ind w:firstLine="0" w:firstLineChars="0"/>
              <w:textAlignment w:val="auto"/>
              <w:rPr>
                <w:rFonts w:hint="default" w:ascii="Times New Roman" w:hAnsi="Times New Roman" w:eastAsia="仿宋_GB2312" w:cs="Times New Roman"/>
                <w:b w:val="0"/>
                <w:bCs w:val="0"/>
                <w:color w:val="auto"/>
                <w:kern w:val="2"/>
                <w:sz w:val="24"/>
                <w:szCs w:val="24"/>
                <w:highlight w:val="none"/>
                <w:u w:val="none" w:color="auto"/>
                <w:rtl w:val="0"/>
                <w:lang w:val="en-US" w:eastAsia="zh-CN" w:bidi="ar-SA"/>
              </w:rPr>
            </w:pPr>
            <w:r>
              <w:rPr>
                <w:rFonts w:hint="default" w:ascii="Times New Roman" w:hAnsi="Times New Roman" w:eastAsia="仿宋_GB2312" w:cs="Times New Roman"/>
                <w:b w:val="0"/>
                <w:bCs w:val="0"/>
                <w:color w:val="auto"/>
                <w:kern w:val="2"/>
                <w:sz w:val="24"/>
                <w:szCs w:val="24"/>
                <w:highlight w:val="none"/>
                <w:u w:val="none" w:color="auto"/>
                <w:lang w:val="en-US" w:eastAsia="zh-CN" w:bidi="ar-SA"/>
              </w:rPr>
              <w:t>促进医疗卫生机构科技成果转移转化实施意见</w:t>
            </w:r>
          </w:p>
        </w:tc>
        <w:tc>
          <w:tcPr>
            <w:tcW w:w="4390" w:type="dxa"/>
            <w:vAlign w:val="center"/>
          </w:tcPr>
          <w:p w14:paraId="4E97783D">
            <w:pPr>
              <w:pStyle w:val="7"/>
              <w:keepNext w:val="0"/>
              <w:keepLines w:val="0"/>
              <w:pageBreakBefore w:val="0"/>
              <w:widowControl w:val="0"/>
              <w:kinsoku/>
              <w:wordWrap/>
              <w:overflowPunct/>
              <w:topLinePunct w:val="0"/>
              <w:autoSpaceDE/>
              <w:autoSpaceDN/>
              <w:bidi w:val="0"/>
              <w:adjustRightInd w:val="0"/>
              <w:snapToGrid w:val="0"/>
              <w:spacing w:after="0"/>
              <w:ind w:firstLine="0" w:firstLineChars="0"/>
              <w:textAlignment w:val="auto"/>
              <w:rPr>
                <w:rFonts w:hint="default" w:ascii="Times New Roman" w:hAnsi="Times New Roman" w:eastAsia="仿宋_GB2312" w:cs="Times New Roman"/>
                <w:b w:val="0"/>
                <w:bCs w:val="0"/>
                <w:color w:val="auto"/>
                <w:kern w:val="2"/>
                <w:sz w:val="24"/>
                <w:szCs w:val="24"/>
                <w:highlight w:val="none"/>
                <w:u w:val="none" w:color="auto"/>
                <w:rtl w:val="0"/>
                <w:lang w:val="en-US" w:eastAsia="zh-CN" w:bidi="ar-SA"/>
              </w:rPr>
            </w:pPr>
            <w:r>
              <w:rPr>
                <w:rFonts w:hint="default" w:ascii="Times New Roman" w:hAnsi="Times New Roman" w:eastAsia="仿宋_GB2312" w:cs="Times New Roman"/>
                <w:b w:val="0"/>
                <w:bCs w:val="0"/>
                <w:color w:val="auto"/>
                <w:kern w:val="2"/>
                <w:sz w:val="24"/>
                <w:szCs w:val="24"/>
                <w:highlight w:val="none"/>
                <w:u w:val="none" w:color="auto"/>
                <w:rtl w:val="0"/>
                <w:lang w:val="en-US" w:eastAsia="zh-CN" w:bidi="ar-SA"/>
              </w:rPr>
              <w:t>适用于我省从事医疗卫生科研活动的公立医疗卫生机构(以下简称医疗卫生机构)，中央单位在川医疗卫生机勾可以参照执行。</w:t>
            </w:r>
          </w:p>
        </w:tc>
        <w:tc>
          <w:tcPr>
            <w:tcW w:w="2527" w:type="dxa"/>
            <w:vAlign w:val="center"/>
          </w:tcPr>
          <w:p w14:paraId="1A4C4A1B">
            <w:pPr>
              <w:pStyle w:val="7"/>
              <w:keepNext w:val="0"/>
              <w:keepLines w:val="0"/>
              <w:pageBreakBefore w:val="0"/>
              <w:widowControl w:val="0"/>
              <w:kinsoku/>
              <w:wordWrap/>
              <w:overflowPunct/>
              <w:topLinePunct w:val="0"/>
              <w:autoSpaceDE/>
              <w:autoSpaceDN/>
              <w:bidi w:val="0"/>
              <w:adjustRightInd w:val="0"/>
              <w:snapToGrid w:val="0"/>
              <w:spacing w:after="0"/>
              <w:ind w:firstLine="0" w:firstLineChars="0"/>
              <w:textAlignment w:val="auto"/>
              <w:rPr>
                <w:rFonts w:hint="default" w:ascii="Times New Roman" w:hAnsi="Times New Roman" w:eastAsia="仿宋_GB2312" w:cs="Times New Roman"/>
                <w:b w:val="0"/>
                <w:bCs w:val="0"/>
                <w:color w:val="auto"/>
                <w:kern w:val="2"/>
                <w:sz w:val="24"/>
                <w:szCs w:val="24"/>
                <w:highlight w:val="none"/>
                <w:u w:val="none" w:color="auto"/>
                <w:rtl w:val="0"/>
                <w:lang w:val="en-US" w:eastAsia="zh-CN" w:bidi="ar-SA"/>
              </w:rPr>
            </w:pPr>
            <w:r>
              <w:rPr>
                <w:rFonts w:hint="default" w:ascii="Times New Roman" w:hAnsi="Times New Roman" w:eastAsia="仿宋_GB2312" w:cs="Times New Roman"/>
                <w:b w:val="0"/>
                <w:bCs w:val="0"/>
                <w:color w:val="auto"/>
                <w:kern w:val="2"/>
                <w:sz w:val="24"/>
                <w:szCs w:val="24"/>
                <w:highlight w:val="none"/>
                <w:u w:val="none" w:color="auto"/>
                <w:rtl w:val="0"/>
                <w:lang w:val="en-US" w:eastAsia="zh-CN" w:bidi="ar-SA"/>
              </w:rPr>
              <w:t>https://kjt.sc.gov.cn//kjt/gstz/2025/9/12/a2c578a80cbd42769b4cb1c5868f9fa6.shtml</w:t>
            </w:r>
          </w:p>
        </w:tc>
        <w:tc>
          <w:tcPr>
            <w:tcW w:w="2734" w:type="dxa"/>
            <w:vAlign w:val="center"/>
          </w:tcPr>
          <w:p w14:paraId="1E7EC772">
            <w:pPr>
              <w:pStyle w:val="7"/>
              <w:keepNext w:val="0"/>
              <w:keepLines w:val="0"/>
              <w:pageBreakBefore w:val="0"/>
              <w:widowControl w:val="0"/>
              <w:kinsoku/>
              <w:wordWrap/>
              <w:overflowPunct/>
              <w:topLinePunct w:val="0"/>
              <w:autoSpaceDE/>
              <w:autoSpaceDN/>
              <w:bidi w:val="0"/>
              <w:adjustRightInd w:val="0"/>
              <w:snapToGrid w:val="0"/>
              <w:spacing w:after="0"/>
              <w:ind w:firstLine="0" w:firstLineChars="0"/>
              <w:textAlignment w:val="auto"/>
              <w:rPr>
                <w:rFonts w:hint="default" w:ascii="Times New Roman" w:hAnsi="Times New Roman" w:eastAsia="仿宋_GB2312" w:cs="Times New Roman"/>
                <w:b w:val="0"/>
                <w:bCs w:val="0"/>
                <w:color w:val="auto"/>
                <w:kern w:val="2"/>
                <w:sz w:val="24"/>
                <w:szCs w:val="24"/>
                <w:highlight w:val="none"/>
                <w:u w:val="none" w:color="auto"/>
                <w:rtl w:val="0"/>
                <w:lang w:val="en-US" w:eastAsia="zh-CN" w:bidi="ar-SA"/>
              </w:rPr>
            </w:pPr>
            <w:r>
              <w:rPr>
                <w:rFonts w:hint="default" w:ascii="Times New Roman" w:hAnsi="Times New Roman" w:eastAsia="仿宋_GB2312" w:cs="Times New Roman"/>
                <w:b w:val="0"/>
                <w:bCs w:val="0"/>
                <w:color w:val="auto"/>
                <w:kern w:val="2"/>
                <w:sz w:val="24"/>
                <w:szCs w:val="24"/>
                <w:highlight w:val="none"/>
                <w:u w:val="none" w:color="auto"/>
                <w:rtl w:val="0"/>
                <w:lang w:val="en-US" w:eastAsia="zh-CN" w:bidi="ar-SA"/>
              </w:rPr>
              <w:t>民生处</w:t>
            </w:r>
          </w:p>
        </w:tc>
        <w:tc>
          <w:tcPr>
            <w:tcW w:w="1645" w:type="dxa"/>
            <w:vAlign w:val="center"/>
          </w:tcPr>
          <w:p w14:paraId="12EE3C83">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r>
              <w:rPr>
                <w:rFonts w:hint="default" w:ascii="Times New Roman" w:hAnsi="Times New Roman" w:eastAsia="仿宋_GB2312" w:cs="Times New Roman"/>
                <w:b w:val="0"/>
                <w:bCs w:val="0"/>
                <w:color w:val="auto"/>
                <w:kern w:val="2"/>
                <w:sz w:val="24"/>
                <w:szCs w:val="24"/>
                <w:u w:val="none" w:color="auto"/>
                <w:vertAlign w:val="baseline"/>
                <w:lang w:val="en-US" w:eastAsia="zh-CN" w:bidi="ar-SA"/>
              </w:rPr>
              <w:t>028-86710813</w:t>
            </w:r>
          </w:p>
        </w:tc>
        <w:tc>
          <w:tcPr>
            <w:tcW w:w="1248" w:type="dxa"/>
            <w:shd w:val="clear" w:color="auto" w:fill="auto"/>
            <w:vAlign w:val="center"/>
          </w:tcPr>
          <w:p w14:paraId="2499A2FB">
            <w:pPr>
              <w:pStyle w:val="7"/>
              <w:keepNext w:val="0"/>
              <w:keepLines w:val="0"/>
              <w:pageBreakBefore w:val="0"/>
              <w:widowControl w:val="0"/>
              <w:kinsoku/>
              <w:wordWrap/>
              <w:overflowPunct/>
              <w:topLinePunct w:val="0"/>
              <w:autoSpaceDE/>
              <w:autoSpaceDN/>
              <w:bidi w:val="0"/>
              <w:adjustRightInd w:val="0"/>
              <w:snapToGrid w:val="0"/>
              <w:spacing w:after="0"/>
              <w:ind w:firstLine="0" w:firstLineChars="0"/>
              <w:jc w:val="left"/>
              <w:textAlignment w:val="auto"/>
              <w:rPr>
                <w:rFonts w:hint="default" w:ascii="Times New Roman" w:hAnsi="Times New Roman" w:eastAsia="仿宋_GB2312" w:cs="Times New Roman"/>
                <w:b w:val="0"/>
                <w:bCs w:val="0"/>
                <w:color w:val="auto"/>
                <w:kern w:val="2"/>
                <w:sz w:val="24"/>
                <w:szCs w:val="24"/>
                <w:highlight w:val="none"/>
                <w:u w:val="none" w:color="auto"/>
                <w:rtl w:val="0"/>
                <w:lang w:val="en-US" w:eastAsia="zh-CN" w:bidi="ar-SA"/>
              </w:rPr>
            </w:pPr>
          </w:p>
        </w:tc>
      </w:tr>
      <w:tr w14:paraId="6074D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98" w:type="dxa"/>
            <w:vAlign w:val="center"/>
          </w:tcPr>
          <w:p w14:paraId="5138B36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r>
              <w:rPr>
                <w:rFonts w:hint="default" w:ascii="Times New Roman" w:hAnsi="Times New Roman" w:eastAsia="仿宋_GB2312" w:cs="Times New Roman"/>
                <w:b w:val="0"/>
                <w:bCs w:val="0"/>
                <w:color w:val="auto"/>
                <w:kern w:val="2"/>
                <w:sz w:val="24"/>
                <w:szCs w:val="24"/>
                <w:u w:val="none" w:color="auto"/>
                <w:vertAlign w:val="baseline"/>
                <w:lang w:val="en-US" w:eastAsia="zh-CN" w:bidi="ar-SA"/>
              </w:rPr>
              <w:t>46</w:t>
            </w:r>
          </w:p>
        </w:tc>
        <w:tc>
          <w:tcPr>
            <w:tcW w:w="1814" w:type="dxa"/>
            <w:vAlign w:val="center"/>
          </w:tcPr>
          <w:p w14:paraId="1338B3BD">
            <w:pPr>
              <w:pStyle w:val="7"/>
              <w:keepNext w:val="0"/>
              <w:keepLines w:val="0"/>
              <w:pageBreakBefore w:val="0"/>
              <w:widowControl w:val="0"/>
              <w:kinsoku/>
              <w:wordWrap/>
              <w:overflowPunct/>
              <w:topLinePunct w:val="0"/>
              <w:autoSpaceDE/>
              <w:autoSpaceDN/>
              <w:bidi w:val="0"/>
              <w:adjustRightInd w:val="0"/>
              <w:snapToGrid w:val="0"/>
              <w:spacing w:after="0"/>
              <w:ind w:firstLine="0" w:firstLineChars="0"/>
              <w:jc w:val="both"/>
              <w:textAlignment w:val="auto"/>
              <w:rPr>
                <w:rFonts w:hint="default" w:ascii="Times New Roman" w:hAnsi="Times New Roman" w:eastAsia="仿宋_GB2312" w:cs="Times New Roman"/>
                <w:b w:val="0"/>
                <w:bCs w:val="0"/>
                <w:color w:val="auto"/>
                <w:kern w:val="2"/>
                <w:sz w:val="24"/>
                <w:szCs w:val="24"/>
                <w:highlight w:val="none"/>
                <w:u w:val="none" w:color="auto"/>
                <w:rtl w:val="0"/>
                <w:lang w:val="en-US" w:eastAsia="zh-CN" w:bidi="ar-SA"/>
              </w:rPr>
            </w:pPr>
            <w:r>
              <w:rPr>
                <w:rFonts w:hint="default" w:ascii="Times New Roman" w:hAnsi="Times New Roman" w:eastAsia="仿宋_GB2312" w:cs="Times New Roman"/>
                <w:b w:val="0"/>
                <w:bCs w:val="0"/>
                <w:color w:val="auto"/>
                <w:kern w:val="2"/>
                <w:sz w:val="24"/>
                <w:szCs w:val="24"/>
                <w:highlight w:val="none"/>
                <w:u w:val="none" w:color="auto"/>
                <w:rtl w:val="0"/>
                <w:lang w:val="en-US" w:eastAsia="zh-CN" w:bidi="ar-SA"/>
              </w:rPr>
              <w:t>中试项目审批流程优化及中试人才激励机制改革实施方案（试行）</w:t>
            </w:r>
          </w:p>
        </w:tc>
        <w:tc>
          <w:tcPr>
            <w:tcW w:w="4390" w:type="dxa"/>
            <w:vAlign w:val="center"/>
          </w:tcPr>
          <w:p w14:paraId="5D30C202">
            <w:pPr>
              <w:rPr>
                <w:rFonts w:hint="default" w:ascii="Times New Roman" w:hAnsi="Times New Roman" w:eastAsia="仿宋_GB2312" w:cs="Times New Roman"/>
                <w:b w:val="0"/>
                <w:bCs w:val="0"/>
                <w:color w:val="auto"/>
                <w:kern w:val="2"/>
                <w:sz w:val="24"/>
                <w:szCs w:val="24"/>
                <w:highlight w:val="none"/>
                <w:u w:val="none" w:color="auto"/>
                <w:rtl w:val="0"/>
                <w:lang w:val="en-US" w:eastAsia="zh-CN" w:bidi="ar-SA"/>
              </w:rPr>
            </w:pPr>
            <w:r>
              <w:rPr>
                <w:rFonts w:hint="default" w:ascii="Times New Roman" w:hAnsi="Times New Roman" w:eastAsia="仿宋_GB2312" w:cs="Times New Roman"/>
                <w:b w:val="0"/>
                <w:bCs w:val="0"/>
                <w:color w:val="auto"/>
                <w:kern w:val="2"/>
                <w:sz w:val="24"/>
                <w:szCs w:val="24"/>
                <w:highlight w:val="none"/>
                <w:u w:val="none" w:color="auto"/>
                <w:rtl w:val="0"/>
                <w:lang w:val="en-US" w:eastAsia="zh-CN" w:bidi="ar-SA"/>
              </w:rPr>
              <w:t>适用于中试项目环评安评审批流程优化及中试人才激励。</w:t>
            </w:r>
          </w:p>
        </w:tc>
        <w:tc>
          <w:tcPr>
            <w:tcW w:w="2527" w:type="dxa"/>
            <w:vAlign w:val="center"/>
          </w:tcPr>
          <w:p w14:paraId="7C639ABE">
            <w:pPr>
              <w:pStyle w:val="7"/>
              <w:keepNext w:val="0"/>
              <w:keepLines w:val="0"/>
              <w:pageBreakBefore w:val="0"/>
              <w:widowControl w:val="0"/>
              <w:kinsoku/>
              <w:wordWrap/>
              <w:overflowPunct/>
              <w:topLinePunct w:val="0"/>
              <w:autoSpaceDE/>
              <w:autoSpaceDN/>
              <w:bidi w:val="0"/>
              <w:adjustRightInd w:val="0"/>
              <w:snapToGrid w:val="0"/>
              <w:spacing w:after="0"/>
              <w:ind w:firstLine="0" w:firstLineChars="0"/>
              <w:textAlignment w:val="auto"/>
              <w:rPr>
                <w:rFonts w:hint="default" w:ascii="Times New Roman" w:hAnsi="Times New Roman" w:eastAsia="仿宋_GB2312" w:cs="Times New Roman"/>
                <w:b w:val="0"/>
                <w:bCs w:val="0"/>
                <w:color w:val="auto"/>
                <w:kern w:val="2"/>
                <w:sz w:val="24"/>
                <w:szCs w:val="24"/>
                <w:highlight w:val="none"/>
                <w:u w:val="none" w:color="auto"/>
                <w:rtl w:val="0"/>
                <w:lang w:val="en-US" w:eastAsia="zh-CN" w:bidi="ar-SA"/>
              </w:rPr>
            </w:pPr>
            <w:r>
              <w:rPr>
                <w:rFonts w:hint="default" w:ascii="Times New Roman" w:hAnsi="Times New Roman" w:eastAsia="仿宋_GB2312" w:cs="Times New Roman"/>
                <w:b w:val="0"/>
                <w:bCs w:val="0"/>
                <w:color w:val="auto"/>
                <w:kern w:val="2"/>
                <w:sz w:val="24"/>
                <w:szCs w:val="24"/>
                <w:highlight w:val="none"/>
                <w:u w:val="none" w:color="auto"/>
                <w:rtl w:val="0"/>
                <w:lang w:val="en-US" w:eastAsia="zh-CN" w:bidi="ar-SA"/>
              </w:rPr>
              <w:t>https://kjt.sc.gov.cn//kjt/gstz/2025/6/16/e9c50464b87b4b52a45e4a3af949d359.shtml</w:t>
            </w:r>
          </w:p>
        </w:tc>
        <w:tc>
          <w:tcPr>
            <w:tcW w:w="2734" w:type="dxa"/>
            <w:vAlign w:val="center"/>
          </w:tcPr>
          <w:p w14:paraId="5F6DED5D">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b w:val="0"/>
                <w:bCs w:val="0"/>
                <w:color w:val="auto"/>
                <w:kern w:val="2"/>
                <w:sz w:val="24"/>
                <w:szCs w:val="24"/>
                <w:highlight w:val="none"/>
                <w:u w:val="none" w:color="auto"/>
                <w:lang w:val="en-US" w:eastAsia="zh-CN" w:bidi="ar-SA"/>
              </w:rPr>
            </w:pPr>
            <w:r>
              <w:rPr>
                <w:rFonts w:hint="default" w:ascii="Times New Roman" w:hAnsi="Times New Roman" w:eastAsia="仿宋_GB2312" w:cs="Times New Roman"/>
                <w:b w:val="0"/>
                <w:bCs w:val="0"/>
                <w:color w:val="auto"/>
                <w:sz w:val="24"/>
                <w:szCs w:val="24"/>
                <w:highlight w:val="none"/>
                <w:u w:val="none" w:color="auto"/>
                <w:lang w:val="en-US" w:eastAsia="zh-CN"/>
              </w:rPr>
              <w:t>政策法规处</w:t>
            </w:r>
          </w:p>
        </w:tc>
        <w:tc>
          <w:tcPr>
            <w:tcW w:w="1645" w:type="dxa"/>
            <w:vAlign w:val="center"/>
          </w:tcPr>
          <w:p w14:paraId="3284675B">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r>
              <w:rPr>
                <w:rFonts w:hint="default" w:ascii="Times New Roman" w:hAnsi="Times New Roman" w:eastAsia="仿宋_GB2312" w:cs="Times New Roman"/>
                <w:b w:val="0"/>
                <w:bCs w:val="0"/>
                <w:color w:val="auto"/>
                <w:sz w:val="24"/>
                <w:szCs w:val="24"/>
                <w:u w:val="none" w:color="auto"/>
                <w:vertAlign w:val="baseline"/>
                <w:lang w:val="en-US" w:eastAsia="zh-CN"/>
              </w:rPr>
              <w:t>028-86710365</w:t>
            </w:r>
          </w:p>
        </w:tc>
        <w:tc>
          <w:tcPr>
            <w:tcW w:w="1248" w:type="dxa"/>
            <w:shd w:val="clear" w:color="auto" w:fill="auto"/>
            <w:vAlign w:val="center"/>
          </w:tcPr>
          <w:p w14:paraId="1B43F78C">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p>
        </w:tc>
      </w:tr>
      <w:tr w14:paraId="3F496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 w:hRule="atLeast"/>
          <w:jc w:val="center"/>
        </w:trPr>
        <w:tc>
          <w:tcPr>
            <w:tcW w:w="798" w:type="dxa"/>
            <w:vAlign w:val="center"/>
          </w:tcPr>
          <w:p w14:paraId="6901736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r>
              <w:rPr>
                <w:rFonts w:hint="default" w:ascii="Times New Roman" w:hAnsi="Times New Roman" w:eastAsia="仿宋_GB2312" w:cs="Times New Roman"/>
                <w:b w:val="0"/>
                <w:bCs w:val="0"/>
                <w:color w:val="auto"/>
                <w:kern w:val="2"/>
                <w:sz w:val="24"/>
                <w:szCs w:val="24"/>
                <w:u w:val="none" w:color="auto"/>
                <w:vertAlign w:val="baseline"/>
                <w:lang w:val="en-US" w:eastAsia="zh-CN" w:bidi="ar-SA"/>
              </w:rPr>
              <w:t>47</w:t>
            </w:r>
          </w:p>
        </w:tc>
        <w:tc>
          <w:tcPr>
            <w:tcW w:w="1814" w:type="dxa"/>
            <w:vAlign w:val="center"/>
          </w:tcPr>
          <w:p w14:paraId="24A63658">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Times New Roman" w:hAnsi="Times New Roman" w:eastAsia="仿宋_GB2312" w:cs="Times New Roman"/>
                <w:b w:val="0"/>
                <w:bCs w:val="0"/>
                <w:i w:val="0"/>
                <w:color w:val="auto"/>
                <w:kern w:val="0"/>
                <w:sz w:val="24"/>
                <w:szCs w:val="24"/>
                <w:u w:val="none" w:color="auto"/>
                <w:rtl w:val="0"/>
                <w:lang w:val="en-US" w:eastAsia="zh-CN" w:bidi="ar"/>
              </w:rPr>
            </w:pPr>
            <w:r>
              <w:rPr>
                <w:rFonts w:hint="default" w:ascii="Times New Roman" w:hAnsi="Times New Roman" w:eastAsia="仿宋_GB2312" w:cs="Times New Roman"/>
                <w:b w:val="0"/>
                <w:bCs w:val="0"/>
                <w:color w:val="auto"/>
                <w:kern w:val="2"/>
                <w:sz w:val="24"/>
                <w:szCs w:val="24"/>
                <w:highlight w:val="none"/>
                <w:u w:val="none" w:color="auto"/>
                <w:rtl w:val="0"/>
                <w:lang w:val="en-US" w:eastAsia="zh-CN" w:bidi="ar-SA"/>
              </w:rPr>
              <w:t>四川省科技成果转化“一件事”实施方案</w:t>
            </w:r>
          </w:p>
        </w:tc>
        <w:tc>
          <w:tcPr>
            <w:tcW w:w="4390" w:type="dxa"/>
            <w:vAlign w:val="center"/>
          </w:tcPr>
          <w:p w14:paraId="0D4FF9B5">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b w:val="0"/>
                <w:bCs w:val="0"/>
                <w:color w:val="auto"/>
                <w:kern w:val="2"/>
                <w:sz w:val="24"/>
                <w:szCs w:val="24"/>
                <w:u w:val="none" w:color="auto"/>
                <w:vertAlign w:val="baseline"/>
                <w:rtl w:val="0"/>
                <w:lang w:val="en-US" w:eastAsia="zh-CN" w:bidi="ar-SA"/>
              </w:rPr>
            </w:pPr>
            <w:r>
              <w:rPr>
                <w:rFonts w:hint="default" w:ascii="Times New Roman" w:hAnsi="Times New Roman" w:eastAsia="仿宋_GB2312" w:cs="Times New Roman"/>
                <w:b w:val="0"/>
                <w:bCs w:val="0"/>
                <w:color w:val="auto"/>
                <w:sz w:val="24"/>
                <w:szCs w:val="24"/>
                <w:u w:val="none" w:color="auto"/>
                <w:vertAlign w:val="baseline"/>
                <w:lang w:val="en-US" w:eastAsia="zh-CN"/>
              </w:rPr>
              <w:t>适用于企事业单位及科研人员科技成果转化“一件事”有关事项一站式办理。</w:t>
            </w:r>
          </w:p>
        </w:tc>
        <w:tc>
          <w:tcPr>
            <w:tcW w:w="2527" w:type="dxa"/>
            <w:vAlign w:val="center"/>
          </w:tcPr>
          <w:p w14:paraId="4D98E70C">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b w:val="0"/>
                <w:bCs w:val="0"/>
                <w:color w:val="auto"/>
                <w:kern w:val="2"/>
                <w:sz w:val="24"/>
                <w:szCs w:val="24"/>
                <w:u w:val="none" w:color="auto"/>
                <w:vertAlign w:val="baseline"/>
                <w:rtl w:val="0"/>
                <w:lang w:val="en-US" w:eastAsia="zh-CN" w:bidi="ar-SA"/>
              </w:rPr>
            </w:pPr>
            <w:r>
              <w:rPr>
                <w:rFonts w:hint="default" w:ascii="Times New Roman" w:hAnsi="Times New Roman" w:eastAsia="仿宋_GB2312" w:cs="Times New Roman"/>
                <w:b w:val="0"/>
                <w:bCs w:val="0"/>
                <w:color w:val="auto"/>
                <w:sz w:val="24"/>
                <w:szCs w:val="24"/>
                <w:u w:val="none" w:color="auto"/>
                <w:vertAlign w:val="baseline"/>
                <w:lang w:val="en-US" w:eastAsia="zh-CN"/>
              </w:rPr>
              <w:t>https://kjt.sc.gov.cn//kjt/gstz/2025/5/29/508450c946344e74b8402f8198f3002f.shtml</w:t>
            </w:r>
          </w:p>
        </w:tc>
        <w:tc>
          <w:tcPr>
            <w:tcW w:w="2734" w:type="dxa"/>
            <w:vAlign w:val="center"/>
          </w:tcPr>
          <w:p w14:paraId="6E5483A9">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b w:val="0"/>
                <w:bCs w:val="0"/>
                <w:color w:val="auto"/>
                <w:kern w:val="2"/>
                <w:sz w:val="24"/>
                <w:szCs w:val="24"/>
                <w:highlight w:val="none"/>
                <w:u w:val="none" w:color="auto"/>
                <w:lang w:val="en-US" w:eastAsia="zh-CN" w:bidi="ar-SA"/>
              </w:rPr>
            </w:pPr>
            <w:r>
              <w:rPr>
                <w:rFonts w:hint="default" w:ascii="Times New Roman" w:hAnsi="Times New Roman" w:eastAsia="仿宋_GB2312" w:cs="Times New Roman"/>
                <w:b w:val="0"/>
                <w:bCs w:val="0"/>
                <w:color w:val="auto"/>
                <w:sz w:val="24"/>
                <w:szCs w:val="24"/>
                <w:highlight w:val="none"/>
                <w:u w:val="none" w:color="auto"/>
                <w:lang w:val="en-US" w:eastAsia="zh-CN"/>
              </w:rPr>
              <w:t>成果处</w:t>
            </w:r>
          </w:p>
        </w:tc>
        <w:tc>
          <w:tcPr>
            <w:tcW w:w="1645" w:type="dxa"/>
            <w:vAlign w:val="center"/>
          </w:tcPr>
          <w:p w14:paraId="521B5100">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r>
              <w:rPr>
                <w:rFonts w:hint="default" w:ascii="Times New Roman" w:hAnsi="Times New Roman" w:eastAsia="仿宋_GB2312" w:cs="Times New Roman"/>
                <w:b w:val="0"/>
                <w:bCs w:val="0"/>
                <w:color w:val="auto"/>
                <w:kern w:val="2"/>
                <w:sz w:val="24"/>
                <w:szCs w:val="24"/>
                <w:u w:val="none" w:color="auto"/>
                <w:vertAlign w:val="baseline"/>
                <w:lang w:val="en-US" w:eastAsia="zh-CN" w:bidi="ar-SA"/>
              </w:rPr>
              <w:t>028-86718879</w:t>
            </w:r>
          </w:p>
        </w:tc>
        <w:tc>
          <w:tcPr>
            <w:tcW w:w="1248" w:type="dxa"/>
            <w:shd w:val="clear" w:color="auto" w:fill="auto"/>
            <w:vAlign w:val="center"/>
          </w:tcPr>
          <w:p w14:paraId="0CD00FFA">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p>
        </w:tc>
      </w:tr>
      <w:tr w14:paraId="5439E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798" w:type="dxa"/>
            <w:vAlign w:val="center"/>
          </w:tcPr>
          <w:p w14:paraId="366688E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r>
              <w:rPr>
                <w:rFonts w:hint="default" w:ascii="Times New Roman" w:hAnsi="Times New Roman" w:eastAsia="仿宋_GB2312" w:cs="Times New Roman"/>
                <w:b w:val="0"/>
                <w:bCs w:val="0"/>
                <w:color w:val="auto"/>
                <w:kern w:val="2"/>
                <w:sz w:val="24"/>
                <w:szCs w:val="24"/>
                <w:u w:val="none" w:color="auto"/>
                <w:vertAlign w:val="baseline"/>
                <w:lang w:val="en-US" w:eastAsia="zh-CN" w:bidi="ar-SA"/>
              </w:rPr>
              <w:t>48</w:t>
            </w:r>
          </w:p>
        </w:tc>
        <w:tc>
          <w:tcPr>
            <w:tcW w:w="1814" w:type="dxa"/>
            <w:shd w:val="clear" w:color="auto" w:fill="auto"/>
            <w:vAlign w:val="center"/>
          </w:tcPr>
          <w:p w14:paraId="1EC653CC">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b w:val="0"/>
                <w:bCs w:val="0"/>
                <w:color w:val="auto"/>
                <w:kern w:val="2"/>
                <w:sz w:val="24"/>
                <w:szCs w:val="24"/>
                <w:u w:val="none" w:color="auto"/>
                <w:vertAlign w:val="baseline"/>
                <w:rtl w:val="0"/>
                <w:lang w:val="en-US" w:eastAsia="zh-CN" w:bidi="ar-SA"/>
              </w:rPr>
            </w:pPr>
            <w:r>
              <w:rPr>
                <w:rFonts w:hint="default" w:ascii="Times New Roman" w:hAnsi="Times New Roman" w:eastAsia="仿宋_GB2312" w:cs="Times New Roman"/>
                <w:b w:val="0"/>
                <w:bCs w:val="0"/>
                <w:color w:val="auto"/>
                <w:sz w:val="24"/>
                <w:szCs w:val="24"/>
                <w:u w:val="none" w:color="auto"/>
                <w:vertAlign w:val="baseline"/>
                <w:lang w:val="en-US" w:eastAsia="zh-CN"/>
              </w:rPr>
              <w:t>四川省职务科技成果单列管理操作指引（试行）</w:t>
            </w:r>
          </w:p>
        </w:tc>
        <w:tc>
          <w:tcPr>
            <w:tcW w:w="4390" w:type="dxa"/>
            <w:shd w:val="clear" w:color="auto" w:fill="auto"/>
            <w:vAlign w:val="center"/>
          </w:tcPr>
          <w:p w14:paraId="7128623E">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b w:val="0"/>
                <w:bCs w:val="0"/>
                <w:color w:val="auto"/>
                <w:kern w:val="2"/>
                <w:sz w:val="24"/>
                <w:szCs w:val="24"/>
                <w:u w:val="none" w:color="auto"/>
                <w:vertAlign w:val="baseline"/>
                <w:rtl w:val="0"/>
                <w:lang w:val="en-US" w:eastAsia="zh-CN" w:bidi="ar-SA"/>
              </w:rPr>
            </w:pPr>
            <w:r>
              <w:rPr>
                <w:rFonts w:hint="default" w:ascii="Times New Roman" w:hAnsi="Times New Roman" w:eastAsia="仿宋_GB2312" w:cs="Times New Roman"/>
                <w:b w:val="0"/>
                <w:bCs w:val="0"/>
                <w:color w:val="auto"/>
                <w:kern w:val="2"/>
                <w:sz w:val="24"/>
                <w:szCs w:val="24"/>
                <w:u w:val="none" w:color="auto"/>
                <w:vertAlign w:val="baseline"/>
                <w:lang w:val="en-US" w:eastAsia="zh-CN" w:bidi="ar-SA"/>
              </w:rPr>
              <w:t>适用于省内高校、科研院所和具有科研活动能力的医疗卫生机构；鼓励中央在川高校和科研院所争取中央资产管理职能部门支持，参照执行本指引。</w:t>
            </w:r>
          </w:p>
        </w:tc>
        <w:tc>
          <w:tcPr>
            <w:tcW w:w="2527" w:type="dxa"/>
            <w:shd w:val="clear" w:color="auto" w:fill="auto"/>
            <w:vAlign w:val="center"/>
          </w:tcPr>
          <w:p w14:paraId="0B25CC55">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b w:val="0"/>
                <w:bCs w:val="0"/>
                <w:color w:val="auto"/>
                <w:kern w:val="2"/>
                <w:sz w:val="24"/>
                <w:szCs w:val="24"/>
                <w:u w:val="none" w:color="auto"/>
                <w:vertAlign w:val="baseline"/>
                <w:rtl w:val="0"/>
                <w:lang w:val="en-US" w:eastAsia="zh-CN" w:bidi="ar-SA"/>
              </w:rPr>
            </w:pPr>
            <w:r>
              <w:rPr>
                <w:rFonts w:hint="default" w:ascii="Times New Roman" w:hAnsi="Times New Roman" w:eastAsia="仿宋_GB2312" w:cs="Times New Roman"/>
                <w:b w:val="0"/>
                <w:bCs w:val="0"/>
                <w:color w:val="auto"/>
                <w:kern w:val="2"/>
                <w:sz w:val="24"/>
                <w:szCs w:val="24"/>
                <w:u w:val="none" w:color="auto"/>
                <w:vertAlign w:val="baseline"/>
                <w:lang w:val="en-US" w:eastAsia="zh-CN" w:bidi="ar-SA"/>
              </w:rPr>
              <w:t>https://kjt.sc.gov.cn/kjt/xzgfxwj/2024/12/26/0653b53c016140ca93f2e8da0e67d27b.shtml</w:t>
            </w:r>
          </w:p>
        </w:tc>
        <w:tc>
          <w:tcPr>
            <w:tcW w:w="2734" w:type="dxa"/>
            <w:shd w:val="clear" w:color="auto" w:fill="auto"/>
            <w:vAlign w:val="center"/>
          </w:tcPr>
          <w:p w14:paraId="13EC65CC">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r>
              <w:rPr>
                <w:rFonts w:hint="default" w:ascii="Times New Roman" w:hAnsi="Times New Roman" w:eastAsia="仿宋_GB2312" w:cs="Times New Roman"/>
                <w:b w:val="0"/>
                <w:bCs w:val="0"/>
                <w:color w:val="auto"/>
                <w:sz w:val="24"/>
                <w:szCs w:val="24"/>
                <w:u w:val="none" w:color="auto"/>
                <w:vertAlign w:val="baseline"/>
                <w:lang w:val="en-US" w:eastAsia="zh-CN"/>
              </w:rPr>
              <w:t>政策法规处</w:t>
            </w:r>
          </w:p>
        </w:tc>
        <w:tc>
          <w:tcPr>
            <w:tcW w:w="1645" w:type="dxa"/>
            <w:shd w:val="clear" w:color="auto" w:fill="auto"/>
            <w:vAlign w:val="center"/>
          </w:tcPr>
          <w:p w14:paraId="79247408">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r>
              <w:rPr>
                <w:rFonts w:hint="default" w:ascii="Times New Roman" w:hAnsi="Times New Roman" w:eastAsia="仿宋_GB2312" w:cs="Times New Roman"/>
                <w:b w:val="0"/>
                <w:bCs w:val="0"/>
                <w:color w:val="auto"/>
                <w:sz w:val="24"/>
                <w:szCs w:val="24"/>
                <w:u w:val="none" w:color="auto"/>
                <w:vertAlign w:val="baseline"/>
                <w:lang w:val="en-US" w:eastAsia="zh-CN"/>
              </w:rPr>
              <w:t>028-86710365</w:t>
            </w:r>
          </w:p>
        </w:tc>
        <w:tc>
          <w:tcPr>
            <w:tcW w:w="1248" w:type="dxa"/>
            <w:shd w:val="clear" w:color="auto" w:fill="auto"/>
            <w:vAlign w:val="center"/>
          </w:tcPr>
          <w:p w14:paraId="6C3D0227">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p>
        </w:tc>
      </w:tr>
      <w:tr w14:paraId="74371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9" w:hRule="atLeast"/>
          <w:jc w:val="center"/>
        </w:trPr>
        <w:tc>
          <w:tcPr>
            <w:tcW w:w="798" w:type="dxa"/>
            <w:vAlign w:val="center"/>
          </w:tcPr>
          <w:p w14:paraId="5847461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b w:val="0"/>
                <w:bCs w:val="0"/>
                <w:color w:val="auto"/>
                <w:sz w:val="24"/>
                <w:szCs w:val="24"/>
                <w:u w:val="none" w:color="auto"/>
                <w:vertAlign w:val="baseline"/>
                <w:lang w:val="en-US" w:eastAsia="zh-CN"/>
              </w:rPr>
            </w:pPr>
            <w:r>
              <w:rPr>
                <w:rFonts w:hint="default" w:ascii="Times New Roman" w:hAnsi="Times New Roman" w:eastAsia="仿宋_GB2312" w:cs="Times New Roman"/>
                <w:b w:val="0"/>
                <w:bCs w:val="0"/>
                <w:color w:val="auto"/>
                <w:sz w:val="24"/>
                <w:szCs w:val="24"/>
                <w:u w:val="none" w:color="auto"/>
                <w:vertAlign w:val="baseline"/>
                <w:lang w:val="en-US" w:eastAsia="zh-CN"/>
              </w:rPr>
              <w:t>49</w:t>
            </w:r>
          </w:p>
        </w:tc>
        <w:tc>
          <w:tcPr>
            <w:tcW w:w="1814" w:type="dxa"/>
            <w:shd w:val="clear" w:color="auto" w:fill="auto"/>
            <w:vAlign w:val="center"/>
          </w:tcPr>
          <w:p w14:paraId="25763568">
            <w:pPr>
              <w:pStyle w:val="7"/>
              <w:keepNext w:val="0"/>
              <w:keepLines w:val="0"/>
              <w:pageBreakBefore w:val="0"/>
              <w:widowControl w:val="0"/>
              <w:kinsoku/>
              <w:wordWrap/>
              <w:overflowPunct/>
              <w:topLinePunct w:val="0"/>
              <w:autoSpaceDE/>
              <w:autoSpaceDN/>
              <w:bidi w:val="0"/>
              <w:adjustRightInd w:val="0"/>
              <w:snapToGrid w:val="0"/>
              <w:spacing w:after="0"/>
              <w:ind w:firstLine="0" w:firstLineChars="0"/>
              <w:textAlignment w:val="auto"/>
              <w:rPr>
                <w:rFonts w:hint="default" w:ascii="Times New Roman" w:hAnsi="Times New Roman" w:eastAsia="仿宋_GB2312" w:cs="Times New Roman"/>
                <w:b w:val="0"/>
                <w:bCs w:val="0"/>
                <w:snapToGrid w:val="0"/>
                <w:color w:val="auto"/>
                <w:kern w:val="2"/>
                <w:sz w:val="24"/>
                <w:szCs w:val="24"/>
                <w:highlight w:val="none"/>
                <w:u w:val="none" w:color="auto"/>
                <w:rtl w:val="0"/>
                <w:lang w:val="en-US" w:eastAsia="zh-CN" w:bidi="ar-SA"/>
              </w:rPr>
            </w:pPr>
            <w:r>
              <w:rPr>
                <w:rFonts w:hint="default" w:ascii="Times New Roman" w:hAnsi="Times New Roman" w:eastAsia="仿宋_GB2312" w:cs="Times New Roman"/>
                <w:b w:val="0"/>
                <w:bCs w:val="0"/>
                <w:color w:val="auto"/>
                <w:sz w:val="24"/>
                <w:szCs w:val="24"/>
                <w:highlight w:val="none"/>
                <w:u w:val="none" w:color="auto"/>
                <w:lang w:val="en-US" w:eastAsia="zh-CN"/>
              </w:rPr>
              <w:t>关于全面深化职务科技成果权属制度改革的实施方案</w:t>
            </w:r>
          </w:p>
        </w:tc>
        <w:tc>
          <w:tcPr>
            <w:tcW w:w="4390" w:type="dxa"/>
            <w:shd w:val="clear" w:color="auto" w:fill="auto"/>
            <w:vAlign w:val="center"/>
          </w:tcPr>
          <w:p w14:paraId="7CBA416A">
            <w:pPr>
              <w:pStyle w:val="7"/>
              <w:keepNext w:val="0"/>
              <w:keepLines w:val="0"/>
              <w:pageBreakBefore w:val="0"/>
              <w:widowControl w:val="0"/>
              <w:kinsoku/>
              <w:wordWrap/>
              <w:overflowPunct/>
              <w:topLinePunct w:val="0"/>
              <w:autoSpaceDE/>
              <w:autoSpaceDN/>
              <w:bidi w:val="0"/>
              <w:adjustRightInd w:val="0"/>
              <w:snapToGrid w:val="0"/>
              <w:spacing w:after="0"/>
              <w:ind w:firstLine="0" w:firstLineChars="0"/>
              <w:jc w:val="left"/>
              <w:textAlignment w:val="auto"/>
              <w:rPr>
                <w:rFonts w:hint="default" w:ascii="Times New Roman" w:hAnsi="Times New Roman" w:eastAsia="仿宋_GB2312" w:cs="Times New Roman"/>
                <w:b w:val="0"/>
                <w:bCs w:val="0"/>
                <w:snapToGrid w:val="0"/>
                <w:color w:val="auto"/>
                <w:kern w:val="2"/>
                <w:sz w:val="24"/>
                <w:szCs w:val="24"/>
                <w:highlight w:val="none"/>
                <w:u w:val="none" w:color="auto"/>
                <w:lang w:val="en-US" w:eastAsia="zh-CN" w:bidi="ar-SA"/>
              </w:rPr>
            </w:pPr>
            <w:r>
              <w:rPr>
                <w:rFonts w:hint="default" w:ascii="Times New Roman" w:hAnsi="Times New Roman" w:eastAsia="仿宋_GB2312" w:cs="Times New Roman"/>
                <w:b w:val="0"/>
                <w:bCs w:val="0"/>
                <w:snapToGrid w:val="0"/>
                <w:color w:val="auto"/>
                <w:kern w:val="2"/>
                <w:sz w:val="24"/>
                <w:szCs w:val="24"/>
                <w:highlight w:val="none"/>
                <w:u w:val="none" w:color="auto"/>
                <w:lang w:val="en-US" w:eastAsia="zh-CN" w:bidi="ar-SA"/>
              </w:rPr>
              <w:t>适用于省内高校、科研院所和具有科研活动能力的医疗卫生机构；科技成果类型包括专利权、计算机软件著作权、集成电路布图设计专有权、植物新品种权、动物新品种权，以及生物医药新品种和技术秘密等专利技术和非专利技术。</w:t>
            </w:r>
          </w:p>
        </w:tc>
        <w:tc>
          <w:tcPr>
            <w:tcW w:w="2527" w:type="dxa"/>
            <w:shd w:val="clear" w:color="auto" w:fill="auto"/>
            <w:vAlign w:val="center"/>
          </w:tcPr>
          <w:p w14:paraId="5CB4EE56">
            <w:pPr>
              <w:pStyle w:val="7"/>
              <w:keepNext w:val="0"/>
              <w:keepLines w:val="0"/>
              <w:pageBreakBefore w:val="0"/>
              <w:widowControl w:val="0"/>
              <w:kinsoku/>
              <w:wordWrap/>
              <w:overflowPunct/>
              <w:topLinePunct w:val="0"/>
              <w:autoSpaceDE/>
              <w:autoSpaceDN/>
              <w:bidi w:val="0"/>
              <w:adjustRightInd w:val="0"/>
              <w:snapToGrid w:val="0"/>
              <w:spacing w:after="0"/>
              <w:ind w:firstLine="0" w:firstLineChars="0"/>
              <w:jc w:val="left"/>
              <w:textAlignment w:val="auto"/>
              <w:rPr>
                <w:rFonts w:hint="default" w:ascii="Times New Roman" w:hAnsi="Times New Roman" w:eastAsia="仿宋_GB2312" w:cs="Times New Roman"/>
                <w:b w:val="0"/>
                <w:bCs w:val="0"/>
                <w:snapToGrid w:val="0"/>
                <w:color w:val="auto"/>
                <w:kern w:val="2"/>
                <w:sz w:val="24"/>
                <w:szCs w:val="24"/>
                <w:highlight w:val="none"/>
                <w:u w:val="none" w:color="auto"/>
                <w:lang w:val="en-US" w:eastAsia="zh-CN" w:bidi="ar-SA"/>
              </w:rPr>
            </w:pPr>
            <w:r>
              <w:rPr>
                <w:rFonts w:hint="default" w:ascii="Times New Roman" w:hAnsi="Times New Roman" w:eastAsia="仿宋_GB2312" w:cs="Times New Roman"/>
                <w:b w:val="0"/>
                <w:bCs w:val="0"/>
                <w:snapToGrid w:val="0"/>
                <w:color w:val="auto"/>
                <w:kern w:val="2"/>
                <w:sz w:val="24"/>
                <w:szCs w:val="24"/>
                <w:highlight w:val="none"/>
                <w:u w:val="none" w:color="auto"/>
                <w:lang w:val="en-US" w:eastAsia="zh-CN" w:bidi="ar-SA"/>
              </w:rPr>
              <w:t>https://kjt.sc.gov.cn//kjt/gstz/2024/1/17/0a2dc0ad729f4c0f9b1a56f4ebe16d92.shtml</w:t>
            </w:r>
          </w:p>
        </w:tc>
        <w:tc>
          <w:tcPr>
            <w:tcW w:w="2734" w:type="dxa"/>
            <w:shd w:val="clear" w:color="auto" w:fill="auto"/>
            <w:vAlign w:val="center"/>
          </w:tcPr>
          <w:p w14:paraId="1DC87B36">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b w:val="0"/>
                <w:bCs w:val="0"/>
                <w:color w:val="auto"/>
                <w:kern w:val="2"/>
                <w:sz w:val="24"/>
                <w:szCs w:val="24"/>
                <w:highlight w:val="none"/>
                <w:u w:val="none" w:color="auto"/>
                <w:lang w:val="en-US" w:eastAsia="zh-CN" w:bidi="ar-SA"/>
              </w:rPr>
            </w:pPr>
            <w:r>
              <w:rPr>
                <w:rFonts w:hint="default" w:ascii="Times New Roman" w:hAnsi="Times New Roman" w:eastAsia="仿宋_GB2312" w:cs="Times New Roman"/>
                <w:b w:val="0"/>
                <w:bCs w:val="0"/>
                <w:color w:val="auto"/>
                <w:sz w:val="24"/>
                <w:szCs w:val="24"/>
                <w:u w:val="none" w:color="auto"/>
                <w:vertAlign w:val="baseline"/>
                <w:lang w:val="en-US" w:eastAsia="zh-CN"/>
              </w:rPr>
              <w:t>政策法规处</w:t>
            </w:r>
          </w:p>
        </w:tc>
        <w:tc>
          <w:tcPr>
            <w:tcW w:w="1645" w:type="dxa"/>
            <w:shd w:val="clear" w:color="auto" w:fill="auto"/>
            <w:vAlign w:val="center"/>
          </w:tcPr>
          <w:p w14:paraId="023E0BD9">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r>
              <w:rPr>
                <w:rFonts w:hint="default" w:ascii="Times New Roman" w:hAnsi="Times New Roman" w:eastAsia="仿宋_GB2312" w:cs="Times New Roman"/>
                <w:b w:val="0"/>
                <w:bCs w:val="0"/>
                <w:color w:val="auto"/>
                <w:sz w:val="24"/>
                <w:szCs w:val="24"/>
                <w:u w:val="none" w:color="auto"/>
                <w:vertAlign w:val="baseline"/>
                <w:lang w:val="en-US" w:eastAsia="zh-CN"/>
              </w:rPr>
              <w:t>028-86710365</w:t>
            </w:r>
          </w:p>
        </w:tc>
        <w:tc>
          <w:tcPr>
            <w:tcW w:w="1248" w:type="dxa"/>
            <w:shd w:val="clear" w:color="auto" w:fill="auto"/>
            <w:vAlign w:val="center"/>
          </w:tcPr>
          <w:p w14:paraId="37061BB0">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p>
        </w:tc>
      </w:tr>
      <w:tr w14:paraId="4FFB2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9" w:hRule="atLeast"/>
          <w:jc w:val="center"/>
        </w:trPr>
        <w:tc>
          <w:tcPr>
            <w:tcW w:w="798" w:type="dxa"/>
            <w:vAlign w:val="center"/>
          </w:tcPr>
          <w:p w14:paraId="4B9A9CE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b w:val="0"/>
                <w:bCs w:val="0"/>
                <w:color w:val="auto"/>
                <w:sz w:val="24"/>
                <w:szCs w:val="24"/>
                <w:u w:val="none" w:color="auto"/>
                <w:vertAlign w:val="baseline"/>
                <w:lang w:val="en-US" w:eastAsia="zh-CN"/>
              </w:rPr>
            </w:pPr>
            <w:r>
              <w:rPr>
                <w:rFonts w:hint="default" w:ascii="Times New Roman" w:hAnsi="Times New Roman" w:eastAsia="仿宋_GB2312" w:cs="Times New Roman"/>
                <w:b w:val="0"/>
                <w:bCs w:val="0"/>
                <w:color w:val="auto"/>
                <w:sz w:val="24"/>
                <w:szCs w:val="24"/>
                <w:u w:val="none" w:color="auto"/>
                <w:vertAlign w:val="baseline"/>
                <w:lang w:val="en-US" w:eastAsia="zh-CN"/>
              </w:rPr>
              <w:t>50</w:t>
            </w:r>
          </w:p>
        </w:tc>
        <w:tc>
          <w:tcPr>
            <w:tcW w:w="1814" w:type="dxa"/>
            <w:shd w:val="clear" w:color="auto" w:fill="auto"/>
            <w:vAlign w:val="center"/>
          </w:tcPr>
          <w:p w14:paraId="2BEE0CB1">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r>
              <w:rPr>
                <w:rFonts w:hint="default" w:ascii="Times New Roman" w:hAnsi="Times New Roman" w:eastAsia="仿宋_GB2312" w:cs="Times New Roman"/>
                <w:b w:val="0"/>
                <w:bCs w:val="0"/>
                <w:color w:val="auto"/>
                <w:sz w:val="24"/>
                <w:szCs w:val="24"/>
                <w:u w:val="none" w:color="auto"/>
                <w:vertAlign w:val="baseline"/>
                <w:lang w:val="en-US" w:eastAsia="zh-CN"/>
              </w:rPr>
              <w:t>四川省企业研究开发费用加计扣除项目实施细则</w:t>
            </w:r>
          </w:p>
        </w:tc>
        <w:tc>
          <w:tcPr>
            <w:tcW w:w="4390" w:type="dxa"/>
            <w:shd w:val="clear" w:color="auto" w:fill="auto"/>
            <w:vAlign w:val="center"/>
          </w:tcPr>
          <w:p w14:paraId="13E20838">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r>
              <w:rPr>
                <w:rFonts w:hint="default" w:ascii="Times New Roman" w:hAnsi="Times New Roman" w:eastAsia="仿宋_GB2312" w:cs="Times New Roman"/>
                <w:b w:val="0"/>
                <w:bCs w:val="0"/>
                <w:color w:val="auto"/>
                <w:sz w:val="24"/>
                <w:szCs w:val="24"/>
                <w:u w:val="none" w:color="auto"/>
                <w:vertAlign w:val="baseline"/>
                <w:lang w:val="en-US" w:eastAsia="zh-CN"/>
              </w:rPr>
              <w:t>适用于四川省财务会计核算健全、实行查账征收并能准确归集研究开发费用的居民企业。</w:t>
            </w:r>
          </w:p>
        </w:tc>
        <w:tc>
          <w:tcPr>
            <w:tcW w:w="2527" w:type="dxa"/>
            <w:shd w:val="clear" w:color="auto" w:fill="auto"/>
            <w:vAlign w:val="top"/>
          </w:tcPr>
          <w:p w14:paraId="531F1D70">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r>
              <w:rPr>
                <w:rFonts w:hint="default" w:ascii="Times New Roman" w:hAnsi="Times New Roman" w:eastAsia="仿宋_GB2312" w:cs="Times New Roman"/>
                <w:b w:val="0"/>
                <w:bCs w:val="0"/>
                <w:color w:val="auto"/>
                <w:sz w:val="24"/>
                <w:szCs w:val="24"/>
                <w:u w:val="none" w:color="auto"/>
                <w:vertAlign w:val="baseline"/>
                <w:lang w:val="en-US" w:eastAsia="zh-CN"/>
              </w:rPr>
              <w:t>https://kjt.sc.gov.cn//kjt/elderxzgfxwj/2023/12/29/b5006e645a224e7a9fa3ac1f2a5a4b40.shtml</w:t>
            </w:r>
          </w:p>
        </w:tc>
        <w:tc>
          <w:tcPr>
            <w:tcW w:w="2734" w:type="dxa"/>
            <w:shd w:val="clear" w:color="auto" w:fill="auto"/>
            <w:vAlign w:val="center"/>
          </w:tcPr>
          <w:p w14:paraId="414636B0">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r>
              <w:rPr>
                <w:rFonts w:hint="default" w:ascii="Times New Roman" w:hAnsi="Times New Roman" w:eastAsia="仿宋_GB2312" w:cs="Times New Roman"/>
                <w:b w:val="0"/>
                <w:bCs w:val="0"/>
                <w:color w:val="auto"/>
                <w:sz w:val="24"/>
                <w:szCs w:val="24"/>
                <w:u w:val="none" w:color="auto"/>
                <w:vertAlign w:val="baseline"/>
                <w:lang w:val="en-US" w:eastAsia="zh-CN"/>
              </w:rPr>
              <w:t>政策法规处</w:t>
            </w:r>
          </w:p>
        </w:tc>
        <w:tc>
          <w:tcPr>
            <w:tcW w:w="1645" w:type="dxa"/>
            <w:shd w:val="clear" w:color="auto" w:fill="auto"/>
            <w:vAlign w:val="center"/>
          </w:tcPr>
          <w:p w14:paraId="2E9A4A0D">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r>
              <w:rPr>
                <w:rFonts w:hint="default" w:ascii="Times New Roman" w:hAnsi="Times New Roman" w:eastAsia="仿宋_GB2312" w:cs="Times New Roman"/>
                <w:b w:val="0"/>
                <w:bCs w:val="0"/>
                <w:color w:val="auto"/>
                <w:sz w:val="24"/>
                <w:szCs w:val="24"/>
                <w:u w:val="none" w:color="auto"/>
                <w:vertAlign w:val="baseline"/>
                <w:lang w:val="en-US" w:eastAsia="zh-CN"/>
              </w:rPr>
              <w:t>028-86710365</w:t>
            </w:r>
          </w:p>
        </w:tc>
        <w:tc>
          <w:tcPr>
            <w:tcW w:w="1248" w:type="dxa"/>
            <w:shd w:val="clear" w:color="auto" w:fill="auto"/>
            <w:vAlign w:val="top"/>
          </w:tcPr>
          <w:p w14:paraId="07DE0585">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p>
        </w:tc>
      </w:tr>
      <w:tr w14:paraId="3658C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798" w:type="dxa"/>
            <w:vAlign w:val="center"/>
          </w:tcPr>
          <w:p w14:paraId="49F5DF2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b w:val="0"/>
                <w:bCs w:val="0"/>
                <w:color w:val="auto"/>
                <w:sz w:val="24"/>
                <w:szCs w:val="24"/>
                <w:u w:val="none" w:color="auto"/>
                <w:vertAlign w:val="baseline"/>
                <w:lang w:val="en-US" w:eastAsia="zh-CN"/>
              </w:rPr>
            </w:pPr>
            <w:r>
              <w:rPr>
                <w:rFonts w:hint="default" w:ascii="Times New Roman" w:hAnsi="Times New Roman" w:eastAsia="仿宋_GB2312" w:cs="Times New Roman"/>
                <w:b w:val="0"/>
                <w:bCs w:val="0"/>
                <w:color w:val="auto"/>
                <w:sz w:val="24"/>
                <w:szCs w:val="24"/>
                <w:u w:val="none" w:color="auto"/>
                <w:vertAlign w:val="baseline"/>
                <w:lang w:val="en-US" w:eastAsia="zh-CN"/>
              </w:rPr>
              <w:t>51</w:t>
            </w:r>
          </w:p>
        </w:tc>
        <w:tc>
          <w:tcPr>
            <w:tcW w:w="1814" w:type="dxa"/>
            <w:shd w:val="clear" w:color="auto" w:fill="auto"/>
            <w:vAlign w:val="center"/>
          </w:tcPr>
          <w:p w14:paraId="183456B8">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b w:val="0"/>
                <w:bCs w:val="0"/>
                <w:color w:val="auto"/>
                <w:sz w:val="24"/>
                <w:szCs w:val="24"/>
                <w:u w:val="none" w:color="auto"/>
                <w:vertAlign w:val="baseline"/>
                <w:lang w:val="en-US" w:eastAsia="zh-CN"/>
              </w:rPr>
            </w:pPr>
            <w:r>
              <w:rPr>
                <w:rFonts w:hint="default" w:ascii="Times New Roman" w:hAnsi="Times New Roman" w:eastAsia="仿宋_GB2312" w:cs="Times New Roman"/>
                <w:b w:val="0"/>
                <w:bCs w:val="0"/>
                <w:color w:val="auto"/>
                <w:sz w:val="24"/>
                <w:szCs w:val="24"/>
                <w:u w:val="none" w:color="auto"/>
                <w:vertAlign w:val="baseline"/>
                <w:lang w:val="en-US" w:eastAsia="zh-CN"/>
              </w:rPr>
              <w:t>四川省科技伦理审查实施细则（试行）</w:t>
            </w:r>
          </w:p>
        </w:tc>
        <w:tc>
          <w:tcPr>
            <w:tcW w:w="4390" w:type="dxa"/>
            <w:shd w:val="clear" w:color="auto" w:fill="auto"/>
            <w:vAlign w:val="center"/>
          </w:tcPr>
          <w:p w14:paraId="799AD8DE">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b w:val="0"/>
                <w:bCs w:val="0"/>
                <w:color w:val="auto"/>
                <w:sz w:val="24"/>
                <w:szCs w:val="24"/>
                <w:u w:val="none" w:color="auto"/>
                <w:vertAlign w:val="baseline"/>
                <w:lang w:val="en-US" w:eastAsia="zh-CN"/>
              </w:rPr>
            </w:pPr>
            <w:r>
              <w:rPr>
                <w:rFonts w:hint="default" w:ascii="Times New Roman" w:hAnsi="Times New Roman" w:eastAsia="仿宋_GB2312" w:cs="Times New Roman"/>
                <w:b w:val="0"/>
                <w:bCs w:val="0"/>
                <w:color w:val="auto"/>
                <w:sz w:val="24"/>
                <w:szCs w:val="24"/>
                <w:u w:val="none" w:color="auto"/>
                <w:vertAlign w:val="baseline"/>
                <w:lang w:val="en-US" w:eastAsia="zh-CN"/>
              </w:rPr>
              <w:t>开展《四川省科技伦理审查实施细则（试行）》第二条的科技活动，必须进行科技伦理审查。</w:t>
            </w:r>
          </w:p>
        </w:tc>
        <w:tc>
          <w:tcPr>
            <w:tcW w:w="2527" w:type="dxa"/>
            <w:shd w:val="clear" w:color="auto" w:fill="auto"/>
            <w:vAlign w:val="center"/>
          </w:tcPr>
          <w:p w14:paraId="45E296B0">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b w:val="0"/>
                <w:bCs w:val="0"/>
                <w:color w:val="auto"/>
                <w:sz w:val="24"/>
                <w:szCs w:val="24"/>
                <w:u w:val="none" w:color="auto"/>
                <w:vertAlign w:val="baseline"/>
                <w:lang w:val="en-US" w:eastAsia="zh-CN"/>
              </w:rPr>
            </w:pPr>
            <w:r>
              <w:rPr>
                <w:rFonts w:hint="default" w:ascii="Times New Roman" w:hAnsi="Times New Roman" w:eastAsia="仿宋_GB2312" w:cs="Times New Roman"/>
                <w:b w:val="0"/>
                <w:bCs w:val="0"/>
                <w:color w:val="auto"/>
                <w:sz w:val="24"/>
                <w:szCs w:val="24"/>
                <w:u w:val="none" w:color="auto"/>
                <w:vertAlign w:val="baseline"/>
                <w:lang w:val="en-US" w:eastAsia="zh-CN"/>
              </w:rPr>
              <w:t>https://kjt.sc.gov.cn/kjt/xzgfxwj/2024/5/29/89a0e2372cff4306ab60b66f7b6d0d77.shtml</w:t>
            </w:r>
          </w:p>
        </w:tc>
        <w:tc>
          <w:tcPr>
            <w:tcW w:w="2734" w:type="dxa"/>
            <w:shd w:val="clear" w:color="auto" w:fill="auto"/>
            <w:vAlign w:val="center"/>
          </w:tcPr>
          <w:p w14:paraId="3BD45F78">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b w:val="0"/>
                <w:bCs w:val="0"/>
                <w:color w:val="auto"/>
                <w:sz w:val="24"/>
                <w:szCs w:val="24"/>
                <w:u w:val="none" w:color="auto"/>
                <w:vertAlign w:val="baseline"/>
                <w:lang w:val="en-US" w:eastAsia="zh-CN"/>
              </w:rPr>
            </w:pPr>
            <w:r>
              <w:rPr>
                <w:rFonts w:hint="default" w:ascii="Times New Roman" w:hAnsi="Times New Roman" w:eastAsia="仿宋_GB2312" w:cs="Times New Roman"/>
                <w:b w:val="0"/>
                <w:bCs w:val="0"/>
                <w:color w:val="auto"/>
                <w:sz w:val="24"/>
                <w:szCs w:val="24"/>
                <w:u w:val="none" w:color="auto"/>
                <w:vertAlign w:val="baseline"/>
                <w:lang w:val="en-US" w:eastAsia="zh-CN"/>
              </w:rPr>
              <w:t>监督处</w:t>
            </w:r>
          </w:p>
        </w:tc>
        <w:tc>
          <w:tcPr>
            <w:tcW w:w="1645" w:type="dxa"/>
            <w:shd w:val="clear" w:color="auto" w:fill="auto"/>
            <w:vAlign w:val="center"/>
          </w:tcPr>
          <w:p w14:paraId="7D6BB173">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b w:val="0"/>
                <w:bCs w:val="0"/>
                <w:color w:val="auto"/>
                <w:sz w:val="24"/>
                <w:szCs w:val="24"/>
                <w:u w:val="none" w:color="auto"/>
                <w:vertAlign w:val="baseline"/>
                <w:lang w:val="en-US" w:eastAsia="zh-CN"/>
              </w:rPr>
            </w:pPr>
            <w:r>
              <w:rPr>
                <w:rFonts w:hint="default" w:ascii="Times New Roman" w:hAnsi="Times New Roman" w:eastAsia="仿宋_GB2312" w:cs="Times New Roman"/>
                <w:b w:val="0"/>
                <w:bCs w:val="0"/>
                <w:color w:val="auto"/>
                <w:sz w:val="24"/>
                <w:szCs w:val="24"/>
                <w:u w:val="none" w:color="auto"/>
                <w:vertAlign w:val="baseline"/>
                <w:lang w:val="en-US" w:eastAsia="zh-CN"/>
              </w:rPr>
              <w:t>028-86669837</w:t>
            </w:r>
          </w:p>
        </w:tc>
        <w:tc>
          <w:tcPr>
            <w:tcW w:w="1248" w:type="dxa"/>
            <w:shd w:val="clear" w:color="auto" w:fill="auto"/>
            <w:vAlign w:val="center"/>
          </w:tcPr>
          <w:p w14:paraId="33E954F1">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b w:val="0"/>
                <w:bCs w:val="0"/>
                <w:color w:val="auto"/>
                <w:sz w:val="24"/>
                <w:szCs w:val="24"/>
                <w:u w:val="none" w:color="auto"/>
                <w:vertAlign w:val="baseline"/>
                <w:lang w:val="en-US" w:eastAsia="zh-CN"/>
              </w:rPr>
            </w:pPr>
          </w:p>
        </w:tc>
      </w:tr>
      <w:tr w14:paraId="1DFC5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jc w:val="center"/>
        </w:trPr>
        <w:tc>
          <w:tcPr>
            <w:tcW w:w="798" w:type="dxa"/>
            <w:vAlign w:val="center"/>
          </w:tcPr>
          <w:p w14:paraId="790B903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b w:val="0"/>
                <w:bCs w:val="0"/>
                <w:color w:val="auto"/>
                <w:sz w:val="24"/>
                <w:szCs w:val="24"/>
                <w:u w:val="none" w:color="auto"/>
                <w:vertAlign w:val="baseline"/>
                <w:lang w:val="en-US" w:eastAsia="zh-CN"/>
              </w:rPr>
            </w:pPr>
            <w:r>
              <w:rPr>
                <w:rFonts w:hint="default" w:ascii="Times New Roman" w:hAnsi="Times New Roman" w:eastAsia="仿宋_GB2312" w:cs="Times New Roman"/>
                <w:b w:val="0"/>
                <w:bCs w:val="0"/>
                <w:color w:val="auto"/>
                <w:sz w:val="24"/>
                <w:szCs w:val="24"/>
                <w:u w:val="none" w:color="auto"/>
                <w:vertAlign w:val="baseline"/>
                <w:lang w:val="en-US" w:eastAsia="zh-CN"/>
              </w:rPr>
              <w:t>52</w:t>
            </w:r>
          </w:p>
        </w:tc>
        <w:tc>
          <w:tcPr>
            <w:tcW w:w="1814" w:type="dxa"/>
            <w:shd w:val="clear" w:color="auto" w:fill="auto"/>
            <w:vAlign w:val="center"/>
          </w:tcPr>
          <w:p w14:paraId="64B2CD39">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b w:val="0"/>
                <w:bCs w:val="0"/>
                <w:color w:val="auto"/>
                <w:sz w:val="24"/>
                <w:szCs w:val="24"/>
                <w:u w:val="none" w:color="auto"/>
                <w:vertAlign w:val="baseline"/>
                <w:lang w:val="en-US" w:eastAsia="zh-CN"/>
              </w:rPr>
            </w:pPr>
            <w:r>
              <w:rPr>
                <w:rFonts w:hint="default" w:ascii="Times New Roman" w:hAnsi="Times New Roman" w:eastAsia="仿宋_GB2312" w:cs="Times New Roman"/>
                <w:b w:val="0"/>
                <w:bCs w:val="0"/>
                <w:color w:val="auto"/>
                <w:sz w:val="24"/>
                <w:szCs w:val="24"/>
                <w:u w:val="none" w:color="auto"/>
                <w:vertAlign w:val="baseline"/>
                <w:lang w:val="en-US" w:eastAsia="zh-CN"/>
              </w:rPr>
              <w:t>四川省外国人来华工作“一件事”实施方案</w:t>
            </w:r>
          </w:p>
        </w:tc>
        <w:tc>
          <w:tcPr>
            <w:tcW w:w="4390" w:type="dxa"/>
            <w:shd w:val="clear" w:color="auto" w:fill="auto"/>
            <w:vAlign w:val="center"/>
          </w:tcPr>
          <w:p w14:paraId="27AE718B">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b w:val="0"/>
                <w:bCs w:val="0"/>
                <w:color w:val="auto"/>
                <w:sz w:val="24"/>
                <w:szCs w:val="24"/>
                <w:u w:val="none" w:color="auto"/>
                <w:vertAlign w:val="baseline"/>
                <w:lang w:val="en-US" w:eastAsia="zh-CN"/>
              </w:rPr>
            </w:pPr>
            <w:r>
              <w:rPr>
                <w:rFonts w:hint="default" w:ascii="Times New Roman" w:hAnsi="Times New Roman" w:eastAsia="仿宋_GB2312" w:cs="Times New Roman"/>
                <w:b w:val="0"/>
                <w:bCs w:val="0"/>
                <w:color w:val="auto"/>
                <w:sz w:val="24"/>
                <w:szCs w:val="24"/>
                <w:u w:val="none" w:color="auto"/>
                <w:vertAlign w:val="baseline"/>
                <w:lang w:val="en-US" w:eastAsia="zh-CN"/>
              </w:rPr>
              <w:t>适用于来川外国人和聘用外国人的单位。</w:t>
            </w:r>
          </w:p>
        </w:tc>
        <w:tc>
          <w:tcPr>
            <w:tcW w:w="2527" w:type="dxa"/>
            <w:shd w:val="clear" w:color="auto" w:fill="auto"/>
            <w:vAlign w:val="center"/>
          </w:tcPr>
          <w:p w14:paraId="63A16354">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b w:val="0"/>
                <w:bCs w:val="0"/>
                <w:color w:val="auto"/>
                <w:sz w:val="24"/>
                <w:szCs w:val="24"/>
                <w:u w:val="none" w:color="auto"/>
                <w:vertAlign w:val="baseline"/>
                <w:lang w:val="en-US" w:eastAsia="zh-CN"/>
              </w:rPr>
            </w:pPr>
            <w:r>
              <w:rPr>
                <w:rFonts w:hint="default" w:ascii="Times New Roman" w:hAnsi="Times New Roman" w:eastAsia="仿宋_GB2312" w:cs="Times New Roman"/>
                <w:b w:val="0"/>
                <w:bCs w:val="0"/>
                <w:color w:val="auto"/>
                <w:sz w:val="24"/>
                <w:szCs w:val="24"/>
                <w:u w:val="none" w:color="auto"/>
                <w:vertAlign w:val="baseline"/>
                <w:lang w:val="en-US" w:eastAsia="zh-CN"/>
              </w:rPr>
              <w:t>https://rst.sc.gov.cn/rst/gsgg/2025/5/28/016c738772c54cfba084adaa239c4020.shtml</w:t>
            </w:r>
          </w:p>
        </w:tc>
        <w:tc>
          <w:tcPr>
            <w:tcW w:w="2734" w:type="dxa"/>
            <w:shd w:val="clear" w:color="auto" w:fill="auto"/>
            <w:vAlign w:val="center"/>
          </w:tcPr>
          <w:p w14:paraId="2BC8DAAF">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r>
              <w:rPr>
                <w:rFonts w:hint="default" w:ascii="Times New Roman" w:hAnsi="Times New Roman" w:eastAsia="仿宋_GB2312" w:cs="Times New Roman"/>
                <w:b w:val="0"/>
                <w:bCs w:val="0"/>
                <w:color w:val="auto"/>
                <w:sz w:val="24"/>
                <w:szCs w:val="24"/>
                <w:u w:val="none" w:color="auto"/>
                <w:vertAlign w:val="baseline"/>
                <w:lang w:val="en-US" w:eastAsia="zh-CN"/>
              </w:rPr>
              <w:t>外专处</w:t>
            </w:r>
          </w:p>
        </w:tc>
        <w:tc>
          <w:tcPr>
            <w:tcW w:w="1645" w:type="dxa"/>
            <w:shd w:val="clear" w:color="auto" w:fill="auto"/>
            <w:vAlign w:val="center"/>
          </w:tcPr>
          <w:p w14:paraId="72F2A158">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bidi="ar-SA"/>
              </w:rPr>
            </w:pPr>
            <w:r>
              <w:rPr>
                <w:rFonts w:hint="default" w:ascii="Times New Roman" w:hAnsi="Times New Roman" w:eastAsia="仿宋_GB2312" w:cs="Times New Roman"/>
                <w:b w:val="0"/>
                <w:bCs w:val="0"/>
                <w:color w:val="auto"/>
                <w:sz w:val="24"/>
                <w:szCs w:val="24"/>
                <w:u w:val="none" w:color="auto"/>
                <w:vertAlign w:val="baseline"/>
                <w:lang w:val="en-US" w:eastAsia="zh-CN"/>
              </w:rPr>
              <w:t>028-86720830</w:t>
            </w:r>
          </w:p>
        </w:tc>
        <w:tc>
          <w:tcPr>
            <w:tcW w:w="1248" w:type="dxa"/>
            <w:shd w:val="clear" w:color="auto" w:fill="auto"/>
            <w:vAlign w:val="center"/>
          </w:tcPr>
          <w:p w14:paraId="52C0E62E">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b w:val="0"/>
                <w:bCs w:val="0"/>
                <w:color w:val="auto"/>
                <w:sz w:val="24"/>
                <w:szCs w:val="24"/>
                <w:u w:val="none" w:color="auto"/>
                <w:vertAlign w:val="baseline"/>
                <w:lang w:val="en-US" w:eastAsia="zh-CN"/>
              </w:rPr>
            </w:pPr>
          </w:p>
        </w:tc>
      </w:tr>
    </w:tbl>
    <w:p w14:paraId="3DECF804">
      <w:pPr>
        <w:pStyle w:val="2"/>
        <w:ind w:left="0" w:leftChars="0" w:firstLine="0" w:firstLineChars="0"/>
        <w:rPr>
          <w:rFonts w:hint="default"/>
          <w:lang w:val="en-US" w:eastAsia="zh-CN"/>
        </w:rPr>
      </w:pPr>
    </w:p>
    <w:sectPr>
      <w:footerReference r:id="rId4" w:type="first"/>
      <w:footerReference r:id="rId3" w:type="default"/>
      <w:pgSz w:w="16838" w:h="11906" w:orient="landscape"/>
      <w:pgMar w:top="1587" w:right="2098" w:bottom="1474" w:left="1814" w:header="851" w:footer="992" w:gutter="0"/>
      <w:pgNumType w:fmt="decimal"/>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4A057C">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F355BC">
                          <w:pPr>
                            <w:pStyle w:val="5"/>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3</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3F355BC">
                    <w:pPr>
                      <w:pStyle w:val="5"/>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3</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EB86D">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A2DD93">
                          <w:pPr>
                            <w:pStyle w:val="5"/>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7A2DD93">
                    <w:pPr>
                      <w:pStyle w:val="5"/>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B9AE8D">
                          <w:pPr>
                            <w:pStyle w:val="5"/>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1B9AE8D">
                    <w:pPr>
                      <w:pStyle w:val="5"/>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357D8"/>
    <w:rsid w:val="03C73468"/>
    <w:rsid w:val="05171224"/>
    <w:rsid w:val="05FE60AA"/>
    <w:rsid w:val="06280974"/>
    <w:rsid w:val="07325F1B"/>
    <w:rsid w:val="07D91D1C"/>
    <w:rsid w:val="0DF30354"/>
    <w:rsid w:val="0F675CC9"/>
    <w:rsid w:val="10BD29DC"/>
    <w:rsid w:val="10D637F8"/>
    <w:rsid w:val="112076B2"/>
    <w:rsid w:val="116A0E2E"/>
    <w:rsid w:val="11D278BD"/>
    <w:rsid w:val="122A22F6"/>
    <w:rsid w:val="12B24929"/>
    <w:rsid w:val="13245E32"/>
    <w:rsid w:val="144F009D"/>
    <w:rsid w:val="14CA2F02"/>
    <w:rsid w:val="155552C6"/>
    <w:rsid w:val="175D2E94"/>
    <w:rsid w:val="18662C36"/>
    <w:rsid w:val="191915B7"/>
    <w:rsid w:val="19CD414F"/>
    <w:rsid w:val="1ABF26FA"/>
    <w:rsid w:val="1C2F5EFF"/>
    <w:rsid w:val="1C43143D"/>
    <w:rsid w:val="1CD74CC4"/>
    <w:rsid w:val="1E3817E4"/>
    <w:rsid w:val="1FEA7809"/>
    <w:rsid w:val="20464723"/>
    <w:rsid w:val="20627F7C"/>
    <w:rsid w:val="21204E60"/>
    <w:rsid w:val="214075FA"/>
    <w:rsid w:val="24125580"/>
    <w:rsid w:val="24B442C4"/>
    <w:rsid w:val="2A845DB8"/>
    <w:rsid w:val="2AF27C7A"/>
    <w:rsid w:val="2C990EDD"/>
    <w:rsid w:val="2CC21730"/>
    <w:rsid w:val="2DA952EF"/>
    <w:rsid w:val="2E7035CF"/>
    <w:rsid w:val="2F924BDE"/>
    <w:rsid w:val="30504491"/>
    <w:rsid w:val="3171522B"/>
    <w:rsid w:val="32810EEB"/>
    <w:rsid w:val="32D83E39"/>
    <w:rsid w:val="33191EA2"/>
    <w:rsid w:val="33BA36D7"/>
    <w:rsid w:val="3442066A"/>
    <w:rsid w:val="34F5482E"/>
    <w:rsid w:val="35BA090B"/>
    <w:rsid w:val="3605275C"/>
    <w:rsid w:val="371524C5"/>
    <w:rsid w:val="3782488B"/>
    <w:rsid w:val="38ED5668"/>
    <w:rsid w:val="39F86C46"/>
    <w:rsid w:val="3AD35612"/>
    <w:rsid w:val="3AED29EB"/>
    <w:rsid w:val="3B5129DA"/>
    <w:rsid w:val="3BA96372"/>
    <w:rsid w:val="3BC05668"/>
    <w:rsid w:val="3BDE2E66"/>
    <w:rsid w:val="3E5527E2"/>
    <w:rsid w:val="4033445D"/>
    <w:rsid w:val="41A86D46"/>
    <w:rsid w:val="45B01C20"/>
    <w:rsid w:val="47C050B6"/>
    <w:rsid w:val="4CD97BE7"/>
    <w:rsid w:val="4D007DBC"/>
    <w:rsid w:val="4D924C82"/>
    <w:rsid w:val="4EFB2A70"/>
    <w:rsid w:val="4F6A4186"/>
    <w:rsid w:val="4F812B0B"/>
    <w:rsid w:val="500D7F9D"/>
    <w:rsid w:val="504F6BD0"/>
    <w:rsid w:val="50A85BE5"/>
    <w:rsid w:val="51117283"/>
    <w:rsid w:val="54387E3C"/>
    <w:rsid w:val="544003C9"/>
    <w:rsid w:val="574A6804"/>
    <w:rsid w:val="57F4574A"/>
    <w:rsid w:val="58123F80"/>
    <w:rsid w:val="59121175"/>
    <w:rsid w:val="5A00764E"/>
    <w:rsid w:val="5AD61FA7"/>
    <w:rsid w:val="5AFA2547"/>
    <w:rsid w:val="5BD03F8A"/>
    <w:rsid w:val="5CF11CA2"/>
    <w:rsid w:val="5EFFBA4E"/>
    <w:rsid w:val="5F677827"/>
    <w:rsid w:val="5F6D6C9C"/>
    <w:rsid w:val="6026792B"/>
    <w:rsid w:val="61F86E79"/>
    <w:rsid w:val="6424218B"/>
    <w:rsid w:val="65D24D07"/>
    <w:rsid w:val="66777934"/>
    <w:rsid w:val="67281F92"/>
    <w:rsid w:val="68201BAA"/>
    <w:rsid w:val="687874D2"/>
    <w:rsid w:val="6A5B4CD4"/>
    <w:rsid w:val="6B3E29C2"/>
    <w:rsid w:val="6BA954BC"/>
    <w:rsid w:val="6BB562B8"/>
    <w:rsid w:val="6D2B1638"/>
    <w:rsid w:val="6D877A12"/>
    <w:rsid w:val="6F644259"/>
    <w:rsid w:val="6FC83F0E"/>
    <w:rsid w:val="7000249B"/>
    <w:rsid w:val="703930B6"/>
    <w:rsid w:val="703E2A87"/>
    <w:rsid w:val="706563F1"/>
    <w:rsid w:val="70FE7ECA"/>
    <w:rsid w:val="71CD20C2"/>
    <w:rsid w:val="72496780"/>
    <w:rsid w:val="7345646D"/>
    <w:rsid w:val="760D01D7"/>
    <w:rsid w:val="76CD771C"/>
    <w:rsid w:val="76DA32A9"/>
    <w:rsid w:val="77747365"/>
    <w:rsid w:val="77F5992F"/>
    <w:rsid w:val="79BF044C"/>
    <w:rsid w:val="7A18327B"/>
    <w:rsid w:val="7B2604C3"/>
    <w:rsid w:val="7C921F30"/>
    <w:rsid w:val="7E2B6198"/>
    <w:rsid w:val="7F343772"/>
    <w:rsid w:val="7F733E4C"/>
    <w:rsid w:val="7FF4E424"/>
    <w:rsid w:val="BDEF5466"/>
    <w:rsid w:val="EDBFB576"/>
    <w:rsid w:val="EDEB72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next w:val="1"/>
    <w:unhideWhenUsed/>
    <w:qFormat/>
    <w:uiPriority w:val="99"/>
    <w:pPr>
      <w:widowControl w:val="0"/>
      <w:suppressAutoHyphens/>
      <w:bidi w:val="0"/>
      <w:ind w:firstLine="420" w:firstLineChars="200"/>
      <w:jc w:val="both"/>
    </w:pPr>
    <w:rPr>
      <w:rFonts w:ascii="Calibri" w:hAnsi="Calibri" w:eastAsia="宋体" w:cs="Times New Roman"/>
      <w:color w:val="auto"/>
      <w:kern w:val="2"/>
      <w:sz w:val="21"/>
      <w:szCs w:val="22"/>
      <w:lang w:val="en-US" w:eastAsia="zh-CN" w:bidi="ar-SA"/>
    </w:rPr>
  </w:style>
  <w:style w:type="paragraph" w:styleId="3">
    <w:name w:val="Body Text"/>
    <w:basedOn w:val="1"/>
    <w:next w:val="4"/>
    <w:qFormat/>
    <w:uiPriority w:val="0"/>
    <w:pPr>
      <w:spacing w:after="120"/>
    </w:pPr>
    <w:rPr>
      <w:kern w:val="0"/>
      <w:sz w:val="20"/>
    </w:rPr>
  </w:style>
  <w:style w:type="paragraph" w:customStyle="1" w:styleId="4">
    <w:name w:val="Default"/>
    <w:qFormat/>
    <w:uiPriority w:val="99"/>
    <w:pPr>
      <w:widowControl w:val="0"/>
      <w:autoSpaceDE w:val="0"/>
      <w:autoSpaceDN w:val="0"/>
      <w:adjustRightInd w:val="0"/>
    </w:pPr>
    <w:rPr>
      <w:rFonts w:ascii="宋体" w:hAnsi="宋体" w:eastAsia="宋体" w:cs="宋体"/>
      <w:color w:val="000000"/>
      <w:sz w:val="24"/>
      <w:szCs w:val="24"/>
      <w:lang w:val="en-US" w:eastAsia="zh-CN"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First Indent"/>
    <w:basedOn w:val="3"/>
    <w:qFormat/>
    <w:uiPriority w:val="0"/>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5747</Words>
  <Characters>10289</Characters>
  <Lines>0</Lines>
  <Paragraphs>0</Paragraphs>
  <TotalTime>51</TotalTime>
  <ScaleCrop>false</ScaleCrop>
  <LinksUpToDate>false</LinksUpToDate>
  <CharactersWithSpaces>10289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2024-12-31T17:35:00Z</dcterms:created>
  <dc:creator>Administrator</dc:creator>
  <cp:lastModifiedBy>柏林</cp:lastModifiedBy>
  <cp:lastPrinted>2026-04-09T01:13:00Z</cp:lastPrinted>
  <dcterms:modified xsi:type="dcterms:W3CDTF">2026-04-13T03:24:08Z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eyJoZGlkIjoiOTcyMjhhZTc1NjE0MmE0NDg4ZDk5NWViNDk1MWUzOGYiLCJ1c2VySWQiOiIyMTA2NjQxMjUifQ==</vt:lpwstr>
  </property>
  <property fmtid="{D5CDD505-2E9C-101B-9397-08002B2CF9AE}" pid="4" name="ICV">
    <vt:lpwstr>3A18A6989D504329828DC1E41CA8C40D_13</vt:lpwstr>
  </property>
</Properties>
</file>